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Примерная программа</w:t>
      </w:r>
      <w:r>
        <w:rPr>
          <w:rFonts w:ascii="Arial" w:hAnsi="Arial" w:cs="Arial"/>
          <w:b/>
          <w:bCs/>
          <w:color w:val="000080"/>
          <w:sz w:val="18"/>
          <w:szCs w:val="18"/>
        </w:rPr>
        <w:br/>
        <w:t>переподготовки водителей транспортных средств с категории "В" на категорию "С"</w:t>
      </w:r>
      <w:r>
        <w:rPr>
          <w:rFonts w:ascii="Arial" w:hAnsi="Arial" w:cs="Arial"/>
          <w:b/>
          <w:bCs/>
          <w:color w:val="000080"/>
          <w:sz w:val="18"/>
          <w:szCs w:val="18"/>
        </w:rPr>
        <w:br/>
        <w:t>(утв.</w:t>
      </w:r>
      <w:r>
        <w:rPr>
          <w:rStyle w:val="apple-converted-space"/>
          <w:rFonts w:ascii="Arial" w:hAnsi="Arial" w:cs="Arial"/>
          <w:b/>
          <w:bCs/>
          <w:color w:val="000080"/>
          <w:sz w:val="18"/>
          <w:szCs w:val="18"/>
        </w:rPr>
        <w:t> </w:t>
      </w:r>
      <w:hyperlink r:id="rId6" w:history="1">
        <w:r>
          <w:rPr>
            <w:rStyle w:val="a3"/>
            <w:rFonts w:ascii="Arial" w:hAnsi="Arial" w:cs="Arial"/>
            <w:b/>
            <w:bCs/>
            <w:color w:val="008000"/>
            <w:sz w:val="18"/>
            <w:szCs w:val="18"/>
          </w:rPr>
          <w:t>приказом</w:t>
        </w:r>
      </w:hyperlink>
      <w:r>
        <w:rPr>
          <w:rStyle w:val="apple-converted-space"/>
          <w:rFonts w:ascii="Arial" w:hAnsi="Arial" w:cs="Arial"/>
          <w:b/>
          <w:bCs/>
          <w:color w:val="000080"/>
          <w:sz w:val="18"/>
          <w:szCs w:val="18"/>
        </w:rPr>
        <w:t> </w:t>
      </w:r>
      <w:r>
        <w:rPr>
          <w:rFonts w:ascii="Arial" w:hAnsi="Arial" w:cs="Arial"/>
          <w:b/>
          <w:bCs/>
          <w:color w:val="000080"/>
          <w:sz w:val="18"/>
          <w:szCs w:val="18"/>
        </w:rPr>
        <w:t>Министерства образования и науки РФ от 26 декабря 2013 г. N 1408)</w:t>
      </w:r>
    </w:p>
    <w:p w:rsidR="007173EB" w:rsidRDefault="007173EB" w:rsidP="007173EB">
      <w:pPr>
        <w:shd w:val="clear" w:color="auto" w:fill="FFFFFF"/>
        <w:jc w:val="both"/>
        <w:rPr>
          <w:rFonts w:ascii="Arial" w:hAnsi="Arial" w:cs="Arial"/>
          <w:color w:val="00000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I. Пояснительная записка</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Примерная программа переподготовки водителей транспортных средств с категории "В" на категорию "С" (далее - Примерная программа) разработана в соответствии с требованиями</w:t>
      </w:r>
      <w:r>
        <w:rPr>
          <w:rStyle w:val="apple-converted-space"/>
          <w:rFonts w:ascii="Arial" w:hAnsi="Arial" w:cs="Arial"/>
          <w:color w:val="000000"/>
          <w:sz w:val="18"/>
          <w:szCs w:val="18"/>
        </w:rPr>
        <w:t> </w:t>
      </w:r>
      <w:hyperlink r:id="rId7" w:history="1">
        <w:r>
          <w:rPr>
            <w:rStyle w:val="a3"/>
            <w:rFonts w:ascii="Arial" w:hAnsi="Arial" w:cs="Arial"/>
            <w:color w:val="008000"/>
            <w:sz w:val="18"/>
            <w:szCs w:val="18"/>
          </w:rPr>
          <w:t>Федерального закона</w:t>
        </w:r>
      </w:hyperlink>
      <w:r>
        <w:rPr>
          <w:rStyle w:val="apple-converted-space"/>
          <w:rFonts w:ascii="Arial" w:hAnsi="Arial" w:cs="Arial"/>
          <w:color w:val="000000"/>
          <w:sz w:val="18"/>
          <w:szCs w:val="18"/>
        </w:rPr>
        <w:t> </w:t>
      </w:r>
      <w:r>
        <w:rPr>
          <w:rFonts w:ascii="Arial" w:hAnsi="Arial" w:cs="Arial"/>
          <w:color w:val="000000"/>
          <w:sz w:val="18"/>
          <w:szCs w:val="18"/>
        </w:rPr>
        <w:t>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w:t>
      </w:r>
      <w:r>
        <w:rPr>
          <w:rStyle w:val="apple-converted-space"/>
          <w:rFonts w:ascii="Arial" w:hAnsi="Arial" w:cs="Arial"/>
          <w:color w:val="000000"/>
          <w:sz w:val="18"/>
          <w:szCs w:val="18"/>
        </w:rPr>
        <w:t> </w:t>
      </w:r>
      <w:hyperlink r:id="rId8" w:history="1">
        <w:r>
          <w:rPr>
            <w:rStyle w:val="a3"/>
            <w:rFonts w:ascii="Arial" w:hAnsi="Arial" w:cs="Arial"/>
            <w:color w:val="008000"/>
            <w:sz w:val="18"/>
            <w:szCs w:val="18"/>
          </w:rPr>
          <w:t>Федерального закона</w:t>
        </w:r>
      </w:hyperlink>
      <w:r>
        <w:rPr>
          <w:rStyle w:val="apple-converted-space"/>
          <w:rFonts w:ascii="Arial" w:hAnsi="Arial" w:cs="Arial"/>
          <w:color w:val="000000"/>
          <w:sz w:val="18"/>
          <w:szCs w:val="18"/>
        </w:rPr>
        <w:t> </w:t>
      </w:r>
      <w:r>
        <w:rPr>
          <w:rFonts w:ascii="Arial" w:hAnsi="Arial" w:cs="Arial"/>
          <w:color w:val="000000"/>
          <w:sz w:val="18"/>
          <w:szCs w:val="18"/>
        </w:rPr>
        <w:t>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w:t>
      </w:r>
      <w:r>
        <w:rPr>
          <w:rStyle w:val="apple-converted-space"/>
          <w:rFonts w:ascii="Arial" w:hAnsi="Arial" w:cs="Arial"/>
          <w:color w:val="000000"/>
          <w:sz w:val="18"/>
          <w:szCs w:val="18"/>
        </w:rPr>
        <w:t> </w:t>
      </w:r>
      <w:hyperlink r:id="rId9" w:anchor="block_1000" w:history="1">
        <w:r>
          <w:rPr>
            <w:rStyle w:val="a3"/>
            <w:rFonts w:ascii="Arial" w:hAnsi="Arial" w:cs="Arial"/>
            <w:color w:val="008000"/>
            <w:sz w:val="18"/>
            <w:szCs w:val="18"/>
          </w:rPr>
          <w:t>Правил</w:t>
        </w:r>
      </w:hyperlink>
      <w:r>
        <w:rPr>
          <w:rStyle w:val="apple-converted-space"/>
          <w:rFonts w:ascii="Arial" w:hAnsi="Arial" w:cs="Arial"/>
          <w:color w:val="000000"/>
          <w:sz w:val="18"/>
          <w:szCs w:val="18"/>
        </w:rPr>
        <w:t> </w:t>
      </w:r>
      <w:r>
        <w:rPr>
          <w:rFonts w:ascii="Arial" w:hAnsi="Arial" w:cs="Arial"/>
          <w:color w:val="000000"/>
          <w:sz w:val="18"/>
          <w:szCs w:val="18"/>
        </w:rPr>
        <w:t>разработки примерных программ профессионального обучения водителей транспортных средств соответствующих категорий и подкатегорий, утвержденных</w:t>
      </w:r>
      <w:r>
        <w:rPr>
          <w:rStyle w:val="apple-converted-space"/>
          <w:rFonts w:ascii="Arial" w:hAnsi="Arial" w:cs="Arial"/>
          <w:color w:val="000000"/>
          <w:sz w:val="18"/>
          <w:szCs w:val="18"/>
        </w:rPr>
        <w:t> </w:t>
      </w:r>
      <w:hyperlink r:id="rId10"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Правительства Российской Федерации от 1 ноября 2013 г. N 980 (Собрание законодательства Российской Федерации, 2013, N 45, ст. 5816),</w:t>
      </w:r>
      <w:r>
        <w:rPr>
          <w:rStyle w:val="apple-converted-space"/>
          <w:rFonts w:ascii="Arial" w:hAnsi="Arial" w:cs="Arial"/>
          <w:color w:val="000000"/>
          <w:sz w:val="18"/>
          <w:szCs w:val="18"/>
        </w:rPr>
        <w:t> </w:t>
      </w:r>
      <w:hyperlink r:id="rId11" w:anchor="block_1000" w:history="1">
        <w:r>
          <w:rPr>
            <w:rStyle w:val="a3"/>
            <w:rFonts w:ascii="Arial" w:hAnsi="Arial" w:cs="Arial"/>
            <w:color w:val="008000"/>
            <w:sz w:val="18"/>
            <w:szCs w:val="18"/>
          </w:rPr>
          <w:t>Порядка</w:t>
        </w:r>
      </w:hyperlink>
      <w:r>
        <w:rPr>
          <w:rStyle w:val="apple-converted-space"/>
          <w:rFonts w:ascii="Arial" w:hAnsi="Arial" w:cs="Arial"/>
          <w:color w:val="000000"/>
          <w:sz w:val="18"/>
          <w:szCs w:val="18"/>
        </w:rPr>
        <w:t> </w:t>
      </w:r>
      <w:r>
        <w:rPr>
          <w:rFonts w:ascii="Arial" w:hAnsi="Arial" w:cs="Arial"/>
          <w:color w:val="000000"/>
          <w:sz w:val="18"/>
          <w:szCs w:val="18"/>
        </w:rPr>
        <w:t>организации и осуществления образовательной деятельности по основным программам профессионального обучения, утвержденного</w:t>
      </w:r>
      <w:r>
        <w:rPr>
          <w:rStyle w:val="apple-converted-space"/>
          <w:rFonts w:ascii="Arial" w:hAnsi="Arial" w:cs="Arial"/>
          <w:color w:val="000000"/>
          <w:sz w:val="18"/>
          <w:szCs w:val="18"/>
        </w:rPr>
        <w:t> </w:t>
      </w:r>
      <w:hyperlink r:id="rId12" w:history="1">
        <w:r>
          <w:rPr>
            <w:rStyle w:val="a3"/>
            <w:rFonts w:ascii="Arial" w:hAnsi="Arial" w:cs="Arial"/>
            <w:color w:val="008000"/>
            <w:sz w:val="18"/>
            <w:szCs w:val="18"/>
          </w:rPr>
          <w:t>приказом</w:t>
        </w:r>
      </w:hyperlink>
      <w:r>
        <w:rPr>
          <w:rFonts w:ascii="Arial" w:hAnsi="Arial" w:cs="Arial"/>
          <w:color w:val="000000"/>
          <w:sz w:val="18"/>
          <w:szCs w:val="18"/>
        </w:rPr>
        <w:t>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w:t>
      </w:r>
      <w:r>
        <w:rPr>
          <w:rStyle w:val="apple-converted-space"/>
          <w:rFonts w:ascii="Arial" w:hAnsi="Arial" w:cs="Arial"/>
          <w:color w:val="000000"/>
          <w:sz w:val="18"/>
          <w:szCs w:val="18"/>
        </w:rPr>
        <w:t> </w:t>
      </w:r>
      <w:hyperlink r:id="rId13" w:history="1">
        <w:r>
          <w:rPr>
            <w:rStyle w:val="a3"/>
            <w:rFonts w:ascii="Arial" w:hAnsi="Arial" w:cs="Arial"/>
            <w:color w:val="008000"/>
            <w:sz w:val="18"/>
            <w:szCs w:val="18"/>
          </w:rPr>
          <w:t>приказом</w:t>
        </w:r>
      </w:hyperlink>
      <w:r>
        <w:rPr>
          <w:rStyle w:val="apple-converted-space"/>
          <w:rFonts w:ascii="Arial" w:hAnsi="Arial" w:cs="Arial"/>
          <w:color w:val="000000"/>
          <w:sz w:val="18"/>
          <w:szCs w:val="18"/>
        </w:rPr>
        <w:t> </w:t>
      </w:r>
      <w:r>
        <w:rPr>
          <w:rFonts w:ascii="Arial" w:hAnsi="Arial" w:cs="Arial"/>
          <w:color w:val="000000"/>
          <w:sz w:val="18"/>
          <w:szCs w:val="18"/>
        </w:rPr>
        <w:t>Министерства образования и науки Российской Федерации от 21 августа 2013 г. N 977(зарегистрирован Министерством юстиции Российской Федерации 17 сентября 2013 г., регистрационный N 29969).</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Содержание Примерной программы представлено пояснительной запиской,</w:t>
      </w:r>
      <w:r>
        <w:rPr>
          <w:rStyle w:val="apple-converted-space"/>
          <w:rFonts w:ascii="Arial" w:hAnsi="Arial" w:cs="Arial"/>
          <w:color w:val="000000"/>
          <w:sz w:val="18"/>
          <w:szCs w:val="18"/>
        </w:rPr>
        <w:t> </w:t>
      </w:r>
      <w:hyperlink r:id="rId14" w:anchor="block_17002" w:history="1">
        <w:r>
          <w:rPr>
            <w:rStyle w:val="a3"/>
            <w:rFonts w:ascii="Arial" w:hAnsi="Arial" w:cs="Arial"/>
            <w:color w:val="008000"/>
            <w:sz w:val="18"/>
            <w:szCs w:val="18"/>
          </w:rPr>
          <w:t>примерным учебным планом</w:t>
        </w:r>
      </w:hyperlink>
      <w:r>
        <w:rPr>
          <w:rFonts w:ascii="Arial" w:hAnsi="Arial" w:cs="Arial"/>
          <w:color w:val="000000"/>
          <w:sz w:val="18"/>
          <w:szCs w:val="18"/>
        </w:rPr>
        <w:t>,</w:t>
      </w:r>
      <w:r>
        <w:rPr>
          <w:rStyle w:val="apple-converted-space"/>
          <w:rFonts w:ascii="Arial" w:hAnsi="Arial" w:cs="Arial"/>
          <w:color w:val="000000"/>
          <w:sz w:val="18"/>
          <w:szCs w:val="18"/>
        </w:rPr>
        <w:t> </w:t>
      </w:r>
      <w:hyperlink r:id="rId15" w:anchor="block_17003" w:history="1">
        <w:r>
          <w:rPr>
            <w:rStyle w:val="a3"/>
            <w:rFonts w:ascii="Arial" w:hAnsi="Arial" w:cs="Arial"/>
            <w:color w:val="008000"/>
            <w:sz w:val="18"/>
            <w:szCs w:val="18"/>
          </w:rPr>
          <w:t>примерными рабочими программами</w:t>
        </w:r>
      </w:hyperlink>
      <w:r>
        <w:rPr>
          <w:rStyle w:val="apple-converted-space"/>
          <w:rFonts w:ascii="Arial" w:hAnsi="Arial" w:cs="Arial"/>
          <w:color w:val="000000"/>
          <w:sz w:val="18"/>
          <w:szCs w:val="18"/>
        </w:rPr>
        <w:t> </w:t>
      </w:r>
      <w:r>
        <w:rPr>
          <w:rFonts w:ascii="Arial" w:hAnsi="Arial" w:cs="Arial"/>
          <w:color w:val="000000"/>
          <w:sz w:val="18"/>
          <w:szCs w:val="18"/>
        </w:rPr>
        <w:t>учебных предметов,</w:t>
      </w:r>
      <w:r>
        <w:rPr>
          <w:rStyle w:val="apple-converted-space"/>
          <w:rFonts w:ascii="Arial" w:hAnsi="Arial" w:cs="Arial"/>
          <w:color w:val="000000"/>
          <w:sz w:val="18"/>
          <w:szCs w:val="18"/>
        </w:rPr>
        <w:t> </w:t>
      </w:r>
      <w:hyperlink r:id="rId16" w:anchor="block_17004" w:history="1">
        <w:r>
          <w:rPr>
            <w:rStyle w:val="a3"/>
            <w:rFonts w:ascii="Arial" w:hAnsi="Arial" w:cs="Arial"/>
            <w:color w:val="008000"/>
            <w:sz w:val="18"/>
            <w:szCs w:val="18"/>
          </w:rPr>
          <w:t>планируемыми результатами</w:t>
        </w:r>
      </w:hyperlink>
      <w:r>
        <w:rPr>
          <w:rStyle w:val="apple-converted-space"/>
          <w:rFonts w:ascii="Arial" w:hAnsi="Arial" w:cs="Arial"/>
          <w:color w:val="000000"/>
          <w:sz w:val="18"/>
          <w:szCs w:val="18"/>
        </w:rPr>
        <w:t> </w:t>
      </w:r>
      <w:r>
        <w:rPr>
          <w:rFonts w:ascii="Arial" w:hAnsi="Arial" w:cs="Arial"/>
          <w:color w:val="000000"/>
          <w:sz w:val="18"/>
          <w:szCs w:val="18"/>
        </w:rPr>
        <w:t>освоения Примерной программы,</w:t>
      </w:r>
      <w:r>
        <w:rPr>
          <w:rStyle w:val="apple-converted-space"/>
          <w:rFonts w:ascii="Arial" w:hAnsi="Arial" w:cs="Arial"/>
          <w:color w:val="000000"/>
          <w:sz w:val="18"/>
          <w:szCs w:val="18"/>
        </w:rPr>
        <w:t> </w:t>
      </w:r>
      <w:hyperlink r:id="rId17" w:anchor="block_17005" w:history="1">
        <w:r>
          <w:rPr>
            <w:rStyle w:val="a3"/>
            <w:rFonts w:ascii="Arial" w:hAnsi="Arial" w:cs="Arial"/>
            <w:color w:val="008000"/>
            <w:sz w:val="18"/>
            <w:szCs w:val="18"/>
          </w:rPr>
          <w:t>условиями</w:t>
        </w:r>
      </w:hyperlink>
      <w:r>
        <w:rPr>
          <w:rStyle w:val="apple-converted-space"/>
          <w:rFonts w:ascii="Arial" w:hAnsi="Arial" w:cs="Arial"/>
          <w:color w:val="000000"/>
          <w:sz w:val="18"/>
          <w:szCs w:val="18"/>
        </w:rPr>
        <w:t> </w:t>
      </w:r>
      <w:r>
        <w:rPr>
          <w:rFonts w:ascii="Arial" w:hAnsi="Arial" w:cs="Arial"/>
          <w:color w:val="000000"/>
          <w:sz w:val="18"/>
          <w:szCs w:val="18"/>
        </w:rPr>
        <w:t>реализации Примерной программы,</w:t>
      </w:r>
      <w:r>
        <w:rPr>
          <w:rStyle w:val="apple-converted-space"/>
          <w:rFonts w:ascii="Arial" w:hAnsi="Arial" w:cs="Arial"/>
          <w:color w:val="000000"/>
          <w:sz w:val="18"/>
          <w:szCs w:val="18"/>
        </w:rPr>
        <w:t> </w:t>
      </w:r>
      <w:hyperlink r:id="rId18" w:anchor="block_17006" w:history="1">
        <w:r>
          <w:rPr>
            <w:rStyle w:val="a3"/>
            <w:rFonts w:ascii="Arial" w:hAnsi="Arial" w:cs="Arial"/>
            <w:color w:val="008000"/>
            <w:sz w:val="18"/>
            <w:szCs w:val="18"/>
          </w:rPr>
          <w:t>системой</w:t>
        </w:r>
      </w:hyperlink>
      <w:r>
        <w:rPr>
          <w:rStyle w:val="apple-converted-space"/>
          <w:rFonts w:ascii="Arial" w:hAnsi="Arial" w:cs="Arial"/>
          <w:color w:val="000000"/>
          <w:sz w:val="18"/>
          <w:szCs w:val="18"/>
        </w:rPr>
        <w:t> </w:t>
      </w:r>
      <w:r>
        <w:rPr>
          <w:rFonts w:ascii="Arial" w:hAnsi="Arial" w:cs="Arial"/>
          <w:color w:val="000000"/>
          <w:sz w:val="18"/>
          <w:szCs w:val="18"/>
        </w:rPr>
        <w:t>оценки результатов освоения Примерной программы,</w:t>
      </w:r>
      <w:r>
        <w:rPr>
          <w:rStyle w:val="apple-converted-space"/>
          <w:rFonts w:ascii="Arial" w:hAnsi="Arial" w:cs="Arial"/>
          <w:color w:val="000000"/>
          <w:sz w:val="18"/>
          <w:szCs w:val="18"/>
        </w:rPr>
        <w:t> </w:t>
      </w:r>
      <w:hyperlink r:id="rId19" w:anchor="block_17007" w:history="1">
        <w:r>
          <w:rPr>
            <w:rStyle w:val="a3"/>
            <w:rFonts w:ascii="Arial" w:hAnsi="Arial" w:cs="Arial"/>
            <w:color w:val="008000"/>
            <w:sz w:val="18"/>
            <w:szCs w:val="18"/>
          </w:rPr>
          <w:t>учебно-методическими материалами</w:t>
        </w:r>
      </w:hyperlink>
      <w:r>
        <w:rPr>
          <w:rFonts w:ascii="Arial" w:hAnsi="Arial" w:cs="Arial"/>
          <w:color w:val="000000"/>
          <w:sz w:val="18"/>
          <w:szCs w:val="18"/>
        </w:rPr>
        <w:t>, обеспечивающими реализацию Примерной программы.</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Специальный цикл включает учебные предметы:</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"Устройство и техническое обслуживание транспортных средств категории "С" как объектов управления";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управления транспортными средствами категории "С";</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"Вождение транспортных средств категории "С" (с механической трансмиссией / с автоматической трансмиссией)".</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Профессиональный цикл включает учебный предмет:</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"Организация и выполнение грузовых перевозок автомобильным транспортом".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Примерная программа может быть использована для разработки рабочей программы для профессиональной подготовки лиц, не достигших 18 лет.</w:t>
      </w:r>
    </w:p>
    <w:p w:rsidR="007173EB" w:rsidRDefault="007173EB" w:rsidP="007173EB">
      <w:pPr>
        <w:shd w:val="clear" w:color="auto" w:fill="FFFFFF"/>
        <w:jc w:val="both"/>
        <w:rPr>
          <w:rFonts w:ascii="Arial" w:hAnsi="Arial" w:cs="Arial"/>
          <w:color w:val="00000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II. Примерный учебный план</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266"/>
        <w:gridCol w:w="985"/>
        <w:gridCol w:w="1827"/>
        <w:gridCol w:w="2107"/>
      </w:tblGrid>
      <w:tr w:rsidR="007173EB" w:rsidTr="007173EB">
        <w:trPr>
          <w:tblCellSpacing w:w="15" w:type="dxa"/>
        </w:trPr>
        <w:tc>
          <w:tcPr>
            <w:tcW w:w="5221" w:type="dxa"/>
            <w:vMerge w:val="restart"/>
            <w:tcBorders>
              <w:top w:val="single" w:sz="6" w:space="0" w:color="000000"/>
              <w:left w:val="single" w:sz="6" w:space="0" w:color="000000"/>
              <w:right w:val="single" w:sz="6" w:space="0" w:color="000000"/>
            </w:tcBorders>
            <w:hideMark/>
          </w:tcPr>
          <w:p w:rsidR="007173EB" w:rsidRDefault="007173EB">
            <w:pPr>
              <w:pStyle w:val="s1"/>
              <w:spacing w:before="0" w:beforeAutospacing="0" w:after="0" w:afterAutospacing="0"/>
              <w:jc w:val="center"/>
            </w:pPr>
            <w:r>
              <w:rPr>
                <w:rFonts w:ascii="Arial" w:hAnsi="Arial" w:cs="Arial"/>
                <w:color w:val="000000"/>
                <w:sz w:val="18"/>
                <w:szCs w:val="18"/>
              </w:rPr>
              <w:br/>
            </w:r>
            <w:r>
              <w:t>Учебные предметы</w:t>
            </w:r>
          </w:p>
        </w:tc>
        <w:tc>
          <w:tcPr>
            <w:tcW w:w="4874" w:type="dxa"/>
            <w:gridSpan w:val="3"/>
            <w:tcBorders>
              <w:top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t>Количество часов</w:t>
            </w:r>
          </w:p>
        </w:tc>
      </w:tr>
      <w:tr w:rsidR="007173EB" w:rsidTr="007173EB">
        <w:trPr>
          <w:tblCellSpacing w:w="15" w:type="dxa"/>
        </w:trPr>
        <w:tc>
          <w:tcPr>
            <w:tcW w:w="0" w:type="auto"/>
            <w:vMerge/>
            <w:tcBorders>
              <w:top w:val="single" w:sz="6" w:space="0" w:color="000000"/>
              <w:left w:val="single" w:sz="6" w:space="0" w:color="000000"/>
              <w:right w:val="single" w:sz="6" w:space="0" w:color="000000"/>
            </w:tcBorders>
            <w:vAlign w:val="center"/>
            <w:hideMark/>
          </w:tcPr>
          <w:p w:rsidR="007173EB" w:rsidRDefault="007173EB">
            <w:pPr>
              <w:rPr>
                <w:sz w:val="24"/>
                <w:szCs w:val="24"/>
              </w:rPr>
            </w:pPr>
          </w:p>
        </w:tc>
        <w:tc>
          <w:tcPr>
            <w:tcW w:w="955" w:type="dxa"/>
            <w:vMerge w:val="restart"/>
            <w:tcBorders>
              <w:right w:val="single" w:sz="6" w:space="0" w:color="000000"/>
            </w:tcBorders>
            <w:hideMark/>
          </w:tcPr>
          <w:p w:rsidR="007173EB" w:rsidRDefault="007173EB">
            <w:pPr>
              <w:pStyle w:val="s1"/>
              <w:spacing w:before="0" w:beforeAutospacing="0" w:after="0" w:afterAutospacing="0"/>
              <w:jc w:val="center"/>
            </w:pPr>
            <w:r>
              <w:t>Всего</w:t>
            </w:r>
          </w:p>
        </w:tc>
        <w:tc>
          <w:tcPr>
            <w:tcW w:w="3889" w:type="dxa"/>
            <w:gridSpan w:val="2"/>
            <w:tcBorders>
              <w:bottom w:val="single" w:sz="6" w:space="0" w:color="000000"/>
              <w:right w:val="single" w:sz="6" w:space="0" w:color="000000"/>
            </w:tcBorders>
            <w:hideMark/>
          </w:tcPr>
          <w:p w:rsidR="007173EB" w:rsidRDefault="007173EB">
            <w:pPr>
              <w:pStyle w:val="s1"/>
              <w:spacing w:before="0" w:beforeAutospacing="0" w:after="0" w:afterAutospacing="0"/>
              <w:jc w:val="center"/>
            </w:pPr>
            <w:r>
              <w:t>В том числе</w:t>
            </w:r>
          </w:p>
        </w:tc>
      </w:tr>
      <w:tr w:rsidR="007173EB" w:rsidTr="007173EB">
        <w:trPr>
          <w:tblCellSpacing w:w="15" w:type="dxa"/>
        </w:trPr>
        <w:tc>
          <w:tcPr>
            <w:tcW w:w="0" w:type="auto"/>
            <w:vMerge/>
            <w:tcBorders>
              <w:top w:val="single" w:sz="6" w:space="0" w:color="000000"/>
              <w:left w:val="single" w:sz="6" w:space="0" w:color="000000"/>
              <w:right w:val="single" w:sz="6" w:space="0" w:color="000000"/>
            </w:tcBorders>
            <w:vAlign w:val="center"/>
            <w:hideMark/>
          </w:tcPr>
          <w:p w:rsidR="007173EB" w:rsidRDefault="007173EB">
            <w:pPr>
              <w:rPr>
                <w:sz w:val="24"/>
                <w:szCs w:val="24"/>
              </w:rPr>
            </w:pPr>
          </w:p>
        </w:tc>
        <w:tc>
          <w:tcPr>
            <w:tcW w:w="0" w:type="auto"/>
            <w:vMerge/>
            <w:tcBorders>
              <w:right w:val="single" w:sz="6" w:space="0" w:color="000000"/>
            </w:tcBorders>
            <w:vAlign w:val="center"/>
            <w:hideMark/>
          </w:tcPr>
          <w:p w:rsidR="007173EB" w:rsidRDefault="007173EB">
            <w:pPr>
              <w:rPr>
                <w:sz w:val="24"/>
                <w:szCs w:val="24"/>
              </w:rPr>
            </w:pPr>
          </w:p>
        </w:tc>
        <w:tc>
          <w:tcPr>
            <w:tcW w:w="1797"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Теоретические занятия</w:t>
            </w:r>
          </w:p>
        </w:tc>
        <w:tc>
          <w:tcPr>
            <w:tcW w:w="2062"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Практические занятия</w:t>
            </w:r>
          </w:p>
        </w:tc>
      </w:tr>
      <w:tr w:rsidR="007173EB" w:rsidTr="007173EB">
        <w:trPr>
          <w:tblCellSpacing w:w="15" w:type="dxa"/>
        </w:trPr>
        <w:tc>
          <w:tcPr>
            <w:tcW w:w="10125" w:type="dxa"/>
            <w:gridSpan w:val="4"/>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Учебные предметы специального цикла</w:t>
            </w:r>
          </w:p>
        </w:tc>
      </w:tr>
      <w:tr w:rsidR="007173EB" w:rsidTr="007173EB">
        <w:trPr>
          <w:tblCellSpacing w:w="15" w:type="dxa"/>
        </w:trPr>
        <w:tc>
          <w:tcPr>
            <w:tcW w:w="522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Устройство и техническое обслуживание транспортных средств категории "С" как объектов управления.</w:t>
            </w:r>
          </w:p>
        </w:tc>
        <w:tc>
          <w:tcPr>
            <w:tcW w:w="95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24</w:t>
            </w:r>
          </w:p>
        </w:tc>
        <w:tc>
          <w:tcPr>
            <w:tcW w:w="1797"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20</w:t>
            </w:r>
          </w:p>
        </w:tc>
        <w:tc>
          <w:tcPr>
            <w:tcW w:w="2062"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r>
      <w:tr w:rsidR="007173EB" w:rsidTr="007173EB">
        <w:trPr>
          <w:tblCellSpacing w:w="15" w:type="dxa"/>
        </w:trPr>
        <w:tc>
          <w:tcPr>
            <w:tcW w:w="522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Основы управления транспортными средствами категории "С"</w:t>
            </w:r>
          </w:p>
        </w:tc>
        <w:tc>
          <w:tcPr>
            <w:tcW w:w="95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12</w:t>
            </w:r>
          </w:p>
        </w:tc>
        <w:tc>
          <w:tcPr>
            <w:tcW w:w="1797"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8</w:t>
            </w:r>
          </w:p>
        </w:tc>
        <w:tc>
          <w:tcPr>
            <w:tcW w:w="2062"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r>
      <w:tr w:rsidR="007173EB" w:rsidTr="007173EB">
        <w:trPr>
          <w:tblCellSpacing w:w="15" w:type="dxa"/>
        </w:trPr>
        <w:tc>
          <w:tcPr>
            <w:tcW w:w="522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Вождение транспортных средств категории "С" (с механической трансмиссией / с автоматической трансмиссией)</w:t>
            </w:r>
            <w:hyperlink r:id="rId20" w:anchor="block_1710011" w:history="1">
              <w:r>
                <w:rPr>
                  <w:rStyle w:val="a3"/>
                  <w:color w:val="26579A"/>
                </w:rPr>
                <w:t>*</w:t>
              </w:r>
            </w:hyperlink>
          </w:p>
        </w:tc>
        <w:tc>
          <w:tcPr>
            <w:tcW w:w="95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38/36</w:t>
            </w:r>
          </w:p>
        </w:tc>
        <w:tc>
          <w:tcPr>
            <w:tcW w:w="1797" w:type="dxa"/>
            <w:tcBorders>
              <w:bottom w:val="single" w:sz="6" w:space="0" w:color="000000"/>
              <w:right w:val="single" w:sz="6" w:space="0" w:color="000000"/>
            </w:tcBorders>
            <w:hideMark/>
          </w:tcPr>
          <w:p w:rsidR="007173EB" w:rsidRDefault="007173EB"/>
        </w:tc>
        <w:tc>
          <w:tcPr>
            <w:tcW w:w="2062"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38/36</w:t>
            </w:r>
          </w:p>
        </w:tc>
      </w:tr>
      <w:tr w:rsidR="007173EB" w:rsidTr="007173EB">
        <w:trPr>
          <w:tblCellSpacing w:w="15" w:type="dxa"/>
        </w:trPr>
        <w:tc>
          <w:tcPr>
            <w:tcW w:w="10125" w:type="dxa"/>
            <w:gridSpan w:val="4"/>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Учебные предметы профессионального цикла</w:t>
            </w:r>
          </w:p>
        </w:tc>
      </w:tr>
      <w:tr w:rsidR="007173EB" w:rsidTr="007173EB">
        <w:trPr>
          <w:tblCellSpacing w:w="15" w:type="dxa"/>
        </w:trPr>
        <w:tc>
          <w:tcPr>
            <w:tcW w:w="522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Организация и выполнение грузовых перевозок автомобильным транспортом</w:t>
            </w:r>
          </w:p>
        </w:tc>
        <w:tc>
          <w:tcPr>
            <w:tcW w:w="95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6</w:t>
            </w:r>
          </w:p>
        </w:tc>
        <w:tc>
          <w:tcPr>
            <w:tcW w:w="1797"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2062"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r>
      <w:tr w:rsidR="007173EB" w:rsidTr="007173EB">
        <w:trPr>
          <w:tblCellSpacing w:w="15" w:type="dxa"/>
        </w:trPr>
        <w:tc>
          <w:tcPr>
            <w:tcW w:w="10125" w:type="dxa"/>
            <w:gridSpan w:val="4"/>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Квалификационный экзамен</w:t>
            </w:r>
          </w:p>
        </w:tc>
      </w:tr>
      <w:tr w:rsidR="007173EB" w:rsidTr="007173EB">
        <w:trPr>
          <w:tblCellSpacing w:w="15" w:type="dxa"/>
        </w:trPr>
        <w:tc>
          <w:tcPr>
            <w:tcW w:w="522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Квалификационный экзамен</w:t>
            </w:r>
          </w:p>
        </w:tc>
        <w:tc>
          <w:tcPr>
            <w:tcW w:w="95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1797"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2062"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r>
      <w:tr w:rsidR="007173EB" w:rsidTr="007173EB">
        <w:trPr>
          <w:tblCellSpacing w:w="15" w:type="dxa"/>
        </w:trPr>
        <w:tc>
          <w:tcPr>
            <w:tcW w:w="522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w:t>
            </w:r>
          </w:p>
        </w:tc>
        <w:tc>
          <w:tcPr>
            <w:tcW w:w="95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84/82</w:t>
            </w:r>
          </w:p>
        </w:tc>
        <w:tc>
          <w:tcPr>
            <w:tcW w:w="1797"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34</w:t>
            </w:r>
          </w:p>
        </w:tc>
        <w:tc>
          <w:tcPr>
            <w:tcW w:w="2062"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50/48</w:t>
            </w:r>
          </w:p>
        </w:tc>
      </w:tr>
    </w:tbl>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173EB" w:rsidRDefault="007173EB" w:rsidP="007173EB">
      <w:pPr>
        <w:shd w:val="clear" w:color="auto" w:fill="FFFFFF"/>
        <w:jc w:val="both"/>
        <w:rPr>
          <w:rFonts w:ascii="Arial" w:hAnsi="Arial" w:cs="Arial"/>
          <w:color w:val="00000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III. Примерные рабочие программы учебных предметов</w:t>
      </w:r>
    </w:p>
    <w:p w:rsidR="007173EB" w:rsidRDefault="007173EB" w:rsidP="007173EB">
      <w:pPr>
        <w:shd w:val="clear" w:color="auto" w:fill="FFFFFF"/>
        <w:jc w:val="both"/>
        <w:rPr>
          <w:rFonts w:ascii="Arial" w:hAnsi="Arial" w:cs="Arial"/>
          <w:color w:val="000000"/>
          <w:sz w:val="18"/>
          <w:szCs w:val="18"/>
        </w:rPr>
      </w:pPr>
    </w:p>
    <w:p w:rsidR="007173EB" w:rsidRPr="007173EB" w:rsidRDefault="007173EB" w:rsidP="007173EB">
      <w:pPr>
        <w:pStyle w:val="s1"/>
        <w:shd w:val="clear" w:color="auto" w:fill="FFFFFF"/>
        <w:spacing w:before="0" w:beforeAutospacing="0" w:after="0" w:afterAutospacing="0"/>
        <w:ind w:firstLine="720"/>
        <w:jc w:val="center"/>
        <w:rPr>
          <w:rFonts w:ascii="Arial" w:hAnsi="Arial" w:cs="Arial"/>
          <w:b/>
          <w:color w:val="000000"/>
          <w:sz w:val="18"/>
          <w:szCs w:val="18"/>
        </w:rPr>
      </w:pPr>
      <w:r w:rsidRPr="007173EB">
        <w:rPr>
          <w:rFonts w:ascii="Arial" w:hAnsi="Arial" w:cs="Arial"/>
          <w:b/>
          <w:color w:val="000000"/>
          <w:sz w:val="18"/>
          <w:szCs w:val="18"/>
        </w:rPr>
        <w:t>3.1. Специальный цикл Примерной программы.</w:t>
      </w:r>
    </w:p>
    <w:p w:rsidR="007173EB" w:rsidRPr="007173EB" w:rsidRDefault="007173EB" w:rsidP="007173EB">
      <w:pPr>
        <w:pStyle w:val="s1"/>
        <w:shd w:val="clear" w:color="auto" w:fill="FFFFFF"/>
        <w:spacing w:before="0" w:beforeAutospacing="0" w:after="0" w:afterAutospacing="0"/>
        <w:ind w:firstLine="720"/>
        <w:jc w:val="center"/>
        <w:rPr>
          <w:rFonts w:ascii="Arial" w:hAnsi="Arial" w:cs="Arial"/>
          <w:b/>
          <w:color w:val="000000"/>
          <w:sz w:val="18"/>
          <w:szCs w:val="18"/>
        </w:rPr>
      </w:pPr>
      <w:r w:rsidRPr="007173EB">
        <w:rPr>
          <w:rFonts w:ascii="Arial" w:hAnsi="Arial" w:cs="Arial"/>
          <w:b/>
          <w:color w:val="000000"/>
          <w:sz w:val="18"/>
          <w:szCs w:val="18"/>
        </w:rPr>
        <w:t>3.1.1. Учебный предмет "Устройство и техническое обслуживание транспортных средств категории "С" как объектов управления".</w:t>
      </w:r>
    </w:p>
    <w:p w:rsidR="007173EB" w:rsidRDefault="007173EB" w:rsidP="007173EB">
      <w:pPr>
        <w:shd w:val="clear" w:color="auto" w:fill="FFFFFF"/>
        <w:jc w:val="center"/>
        <w:rPr>
          <w:rFonts w:ascii="Arial" w:hAnsi="Arial" w:cs="Arial"/>
          <w:b/>
          <w:bCs/>
          <w:color w:val="000080"/>
          <w:sz w:val="18"/>
          <w:szCs w:val="18"/>
        </w:rPr>
      </w:pPr>
      <w:r>
        <w:rPr>
          <w:rFonts w:ascii="Arial" w:hAnsi="Arial" w:cs="Arial"/>
          <w:color w:val="000000"/>
          <w:sz w:val="18"/>
          <w:szCs w:val="18"/>
        </w:rPr>
        <w:br/>
      </w: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401"/>
        <w:gridCol w:w="1118"/>
        <w:gridCol w:w="1826"/>
        <w:gridCol w:w="1840"/>
      </w:tblGrid>
      <w:tr w:rsidR="007173EB" w:rsidTr="007173EB">
        <w:trPr>
          <w:tblCellSpacing w:w="15" w:type="dxa"/>
        </w:trPr>
        <w:tc>
          <w:tcPr>
            <w:tcW w:w="5356" w:type="dxa"/>
            <w:vMerge w:val="restart"/>
            <w:tcBorders>
              <w:top w:val="single" w:sz="6" w:space="0" w:color="000000"/>
              <w:left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rPr>
                <w:rFonts w:ascii="Arial" w:hAnsi="Arial" w:cs="Arial"/>
                <w:color w:val="000000"/>
                <w:sz w:val="18"/>
                <w:szCs w:val="18"/>
              </w:rPr>
              <w:br/>
            </w:r>
            <w:r>
              <w:t>Наименование разделов и тем</w:t>
            </w:r>
          </w:p>
        </w:tc>
        <w:tc>
          <w:tcPr>
            <w:tcW w:w="4739" w:type="dxa"/>
            <w:gridSpan w:val="3"/>
            <w:tcBorders>
              <w:top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t>Количество часов</w:t>
            </w:r>
          </w:p>
        </w:tc>
      </w:tr>
      <w:tr w:rsidR="007173EB" w:rsidTr="007173E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73EB" w:rsidRDefault="007173EB">
            <w:pPr>
              <w:rPr>
                <w:sz w:val="24"/>
                <w:szCs w:val="24"/>
              </w:rPr>
            </w:pPr>
          </w:p>
        </w:tc>
        <w:tc>
          <w:tcPr>
            <w:tcW w:w="1088" w:type="dxa"/>
            <w:vMerge w:val="restart"/>
            <w:tcBorders>
              <w:bottom w:val="single" w:sz="6" w:space="0" w:color="000000"/>
              <w:right w:val="single" w:sz="6" w:space="0" w:color="000000"/>
            </w:tcBorders>
            <w:hideMark/>
          </w:tcPr>
          <w:p w:rsidR="007173EB" w:rsidRDefault="007173EB">
            <w:pPr>
              <w:pStyle w:val="s1"/>
              <w:spacing w:before="0" w:beforeAutospacing="0" w:after="0" w:afterAutospacing="0"/>
              <w:jc w:val="center"/>
            </w:pPr>
            <w:r>
              <w:t>Всего</w:t>
            </w:r>
          </w:p>
        </w:tc>
        <w:tc>
          <w:tcPr>
            <w:tcW w:w="3621" w:type="dxa"/>
            <w:gridSpan w:val="2"/>
            <w:tcBorders>
              <w:bottom w:val="single" w:sz="6" w:space="0" w:color="000000"/>
              <w:right w:val="single" w:sz="6" w:space="0" w:color="000000"/>
            </w:tcBorders>
            <w:hideMark/>
          </w:tcPr>
          <w:p w:rsidR="007173EB" w:rsidRDefault="007173EB">
            <w:pPr>
              <w:pStyle w:val="s1"/>
              <w:spacing w:before="0" w:beforeAutospacing="0" w:after="0" w:afterAutospacing="0"/>
              <w:jc w:val="center"/>
            </w:pPr>
            <w:r>
              <w:t>В том числе</w:t>
            </w:r>
          </w:p>
        </w:tc>
      </w:tr>
      <w:tr w:rsidR="007173EB" w:rsidTr="007173E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73EB" w:rsidRDefault="007173EB">
            <w:pPr>
              <w:rPr>
                <w:sz w:val="24"/>
                <w:szCs w:val="24"/>
              </w:rPr>
            </w:pPr>
          </w:p>
        </w:tc>
        <w:tc>
          <w:tcPr>
            <w:tcW w:w="0" w:type="auto"/>
            <w:vMerge/>
            <w:tcBorders>
              <w:bottom w:val="single" w:sz="6" w:space="0" w:color="000000"/>
              <w:right w:val="single" w:sz="6" w:space="0" w:color="000000"/>
            </w:tcBorders>
            <w:vAlign w:val="center"/>
            <w:hideMark/>
          </w:tcPr>
          <w:p w:rsidR="007173EB" w:rsidRDefault="007173EB">
            <w:pPr>
              <w:rPr>
                <w:sz w:val="24"/>
                <w:szCs w:val="24"/>
              </w:rPr>
            </w:pP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Теоретические занятия</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Практические занятия</w:t>
            </w:r>
          </w:p>
        </w:tc>
      </w:tr>
      <w:tr w:rsidR="007173EB" w:rsidTr="007173EB">
        <w:trPr>
          <w:tblCellSpacing w:w="15" w:type="dxa"/>
        </w:trPr>
        <w:tc>
          <w:tcPr>
            <w:tcW w:w="10125" w:type="dxa"/>
            <w:gridSpan w:val="4"/>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Устройство транспортных средств</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Общее устройство транспортных средств категории "С"</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Рабочее место водителя, системы пассивной безопасности</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работа двигателя</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Общее устройство трансмиссии</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Назначение и состав ходовой части</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тормозных систем</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системы рулевого управления</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Электронные системы помощи водителю</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 по</w:t>
            </w:r>
            <w:r>
              <w:rPr>
                <w:rStyle w:val="apple-converted-space"/>
              </w:rPr>
              <w:t> </w:t>
            </w:r>
            <w:hyperlink r:id="rId21" w:anchor="block_17201" w:history="1">
              <w:r>
                <w:rPr>
                  <w:rStyle w:val="a3"/>
                  <w:color w:val="26579A"/>
                </w:rPr>
                <w:t>разделу</w:t>
              </w:r>
            </w:hyperlink>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16</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16</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10125" w:type="dxa"/>
            <w:gridSpan w:val="4"/>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Техническое обслуживание</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Система технического обслуживания</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Меры безопасности и защиты окружающей природной среды при эксплуатации транспортного средства</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Устранение неисправностей</w:t>
            </w:r>
            <w:hyperlink r:id="rId22" w:anchor="block_1720011" w:history="1">
              <w:r>
                <w:rPr>
                  <w:rStyle w:val="a3"/>
                  <w:color w:val="26579A"/>
                </w:rPr>
                <w:t>*</w:t>
              </w:r>
            </w:hyperlink>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 по</w:t>
            </w:r>
            <w:r>
              <w:rPr>
                <w:rStyle w:val="apple-converted-space"/>
              </w:rPr>
              <w:t> </w:t>
            </w:r>
            <w:hyperlink r:id="rId23" w:anchor="block_17202" w:history="1">
              <w:r>
                <w:rPr>
                  <w:rStyle w:val="a3"/>
                  <w:color w:val="26579A"/>
                </w:rPr>
                <w:t>разделу</w:t>
              </w:r>
            </w:hyperlink>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8</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r>
      <w:tr w:rsidR="007173EB" w:rsidTr="007173EB">
        <w:trPr>
          <w:tblCellSpacing w:w="15" w:type="dxa"/>
        </w:trPr>
        <w:tc>
          <w:tcPr>
            <w:tcW w:w="535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w:t>
            </w:r>
          </w:p>
        </w:tc>
        <w:tc>
          <w:tcPr>
            <w:tcW w:w="108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24</w:t>
            </w:r>
          </w:p>
        </w:tc>
        <w:tc>
          <w:tcPr>
            <w:tcW w:w="1796"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20</w:t>
            </w:r>
          </w:p>
        </w:tc>
        <w:tc>
          <w:tcPr>
            <w:tcW w:w="179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r>
    </w:tbl>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t>* Практическое занятие проводится на учебном транспортном средстве.</w:t>
      </w:r>
    </w:p>
    <w:p w:rsidR="007173EB" w:rsidRDefault="007173EB" w:rsidP="007173EB">
      <w:pPr>
        <w:shd w:val="clear" w:color="auto" w:fill="FFFFFF"/>
        <w:jc w:val="both"/>
        <w:rPr>
          <w:rFonts w:ascii="Arial" w:hAnsi="Arial" w:cs="Arial"/>
          <w:color w:val="000000"/>
          <w:sz w:val="18"/>
          <w:szCs w:val="18"/>
        </w:rPr>
      </w:pPr>
    </w:p>
    <w:p w:rsidR="007173EB" w:rsidRPr="007173EB" w:rsidRDefault="007173EB" w:rsidP="007173EB">
      <w:pPr>
        <w:pStyle w:val="s1"/>
        <w:shd w:val="clear" w:color="auto" w:fill="FFFFFF"/>
        <w:spacing w:before="0" w:beforeAutospacing="0" w:after="0" w:afterAutospacing="0"/>
        <w:ind w:firstLine="720"/>
        <w:jc w:val="center"/>
        <w:rPr>
          <w:rFonts w:ascii="Arial" w:hAnsi="Arial" w:cs="Arial"/>
          <w:b/>
          <w:color w:val="000000"/>
          <w:sz w:val="18"/>
          <w:szCs w:val="18"/>
        </w:rPr>
      </w:pPr>
      <w:r w:rsidRPr="007173EB">
        <w:rPr>
          <w:rFonts w:ascii="Arial" w:hAnsi="Arial" w:cs="Arial"/>
          <w:b/>
          <w:color w:val="000000"/>
          <w:sz w:val="18"/>
          <w:szCs w:val="18"/>
        </w:rPr>
        <w:t>3.1.1.1. Устройство транспортных средств.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3.1.1.2. Техническое обслуживание.</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w:t>
      </w:r>
      <w:r>
        <w:rPr>
          <w:rFonts w:ascii="Arial" w:hAnsi="Arial" w:cs="Arial"/>
          <w:color w:val="000000"/>
          <w:sz w:val="18"/>
          <w:szCs w:val="18"/>
        </w:rPr>
        <w:lastRenderedPageBreak/>
        <w:t>сцепления и тормозной системы; проверка состояния аккумуляторной батареи;проверка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p>
    <w:p w:rsidR="007173EB" w:rsidRPr="007173EB" w:rsidRDefault="007173EB" w:rsidP="007173EB">
      <w:pPr>
        <w:pStyle w:val="s1"/>
        <w:shd w:val="clear" w:color="auto" w:fill="FFFFFF"/>
        <w:spacing w:before="0" w:beforeAutospacing="0" w:after="0" w:afterAutospacing="0"/>
        <w:ind w:firstLine="720"/>
        <w:jc w:val="center"/>
        <w:rPr>
          <w:rFonts w:ascii="Arial" w:hAnsi="Arial" w:cs="Arial"/>
          <w:b/>
          <w:color w:val="000000"/>
          <w:sz w:val="18"/>
          <w:szCs w:val="18"/>
        </w:rPr>
      </w:pPr>
      <w:r w:rsidRPr="007173EB">
        <w:rPr>
          <w:rFonts w:ascii="Arial" w:hAnsi="Arial" w:cs="Arial"/>
          <w:b/>
          <w:color w:val="000000"/>
          <w:sz w:val="18"/>
          <w:szCs w:val="18"/>
        </w:rPr>
        <w:t>3.1.2. Учебный предмет "Основы управления транспортными средствами категории "С".</w:t>
      </w:r>
    </w:p>
    <w:p w:rsidR="007173EB" w:rsidRPr="007173EB" w:rsidRDefault="007173EB" w:rsidP="007173EB">
      <w:pPr>
        <w:shd w:val="clear" w:color="auto" w:fill="FFFFFF"/>
        <w:jc w:val="center"/>
        <w:rPr>
          <w:rFonts w:ascii="Arial" w:hAnsi="Arial" w:cs="Arial"/>
          <w:b/>
          <w:color w:val="000000"/>
          <w:sz w:val="18"/>
          <w:szCs w:val="18"/>
        </w:rPr>
      </w:pPr>
      <w:r w:rsidRPr="007173EB">
        <w:rPr>
          <w:rFonts w:ascii="Arial" w:hAnsi="Arial" w:cs="Arial"/>
          <w:b/>
          <w:color w:val="000000"/>
          <w:sz w:val="18"/>
          <w:szCs w:val="18"/>
        </w:rPr>
        <w:br/>
      </w: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009"/>
        <w:gridCol w:w="838"/>
        <w:gridCol w:w="2095"/>
        <w:gridCol w:w="2243"/>
      </w:tblGrid>
      <w:tr w:rsidR="007173EB" w:rsidTr="007173EB">
        <w:trPr>
          <w:tblCellSpacing w:w="15" w:type="dxa"/>
        </w:trPr>
        <w:tc>
          <w:tcPr>
            <w:tcW w:w="4964" w:type="dxa"/>
            <w:vMerge w:val="restart"/>
            <w:tcBorders>
              <w:top w:val="single" w:sz="6" w:space="0" w:color="000000"/>
              <w:left w:val="single" w:sz="6" w:space="0" w:color="000000"/>
              <w:right w:val="single" w:sz="6" w:space="0" w:color="000000"/>
            </w:tcBorders>
            <w:hideMark/>
          </w:tcPr>
          <w:p w:rsidR="007173EB" w:rsidRDefault="007173EB">
            <w:pPr>
              <w:pStyle w:val="s1"/>
              <w:spacing w:before="0" w:beforeAutospacing="0" w:after="0" w:afterAutospacing="0"/>
              <w:jc w:val="center"/>
            </w:pPr>
            <w:r>
              <w:rPr>
                <w:rFonts w:ascii="Arial" w:hAnsi="Arial" w:cs="Arial"/>
                <w:color w:val="000000"/>
                <w:sz w:val="18"/>
                <w:szCs w:val="18"/>
              </w:rPr>
              <w:br/>
            </w:r>
            <w:r>
              <w:t>Наименование разделов и тем</w:t>
            </w:r>
          </w:p>
        </w:tc>
        <w:tc>
          <w:tcPr>
            <w:tcW w:w="5131" w:type="dxa"/>
            <w:gridSpan w:val="3"/>
            <w:tcBorders>
              <w:top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t>Количество часов</w:t>
            </w:r>
          </w:p>
        </w:tc>
      </w:tr>
      <w:tr w:rsidR="007173EB" w:rsidTr="007173EB">
        <w:trPr>
          <w:tblCellSpacing w:w="15" w:type="dxa"/>
        </w:trPr>
        <w:tc>
          <w:tcPr>
            <w:tcW w:w="0" w:type="auto"/>
            <w:vMerge/>
            <w:tcBorders>
              <w:top w:val="single" w:sz="6" w:space="0" w:color="000000"/>
              <w:left w:val="single" w:sz="6" w:space="0" w:color="000000"/>
              <w:right w:val="single" w:sz="6" w:space="0" w:color="000000"/>
            </w:tcBorders>
            <w:vAlign w:val="center"/>
            <w:hideMark/>
          </w:tcPr>
          <w:p w:rsidR="007173EB" w:rsidRDefault="007173EB">
            <w:pPr>
              <w:rPr>
                <w:sz w:val="24"/>
                <w:szCs w:val="24"/>
              </w:rPr>
            </w:pPr>
          </w:p>
        </w:tc>
        <w:tc>
          <w:tcPr>
            <w:tcW w:w="808" w:type="dxa"/>
            <w:vMerge w:val="restart"/>
            <w:tcBorders>
              <w:right w:val="single" w:sz="6" w:space="0" w:color="000000"/>
            </w:tcBorders>
            <w:hideMark/>
          </w:tcPr>
          <w:p w:rsidR="007173EB" w:rsidRDefault="007173EB">
            <w:pPr>
              <w:pStyle w:val="s1"/>
              <w:spacing w:before="0" w:beforeAutospacing="0" w:after="0" w:afterAutospacing="0"/>
              <w:jc w:val="center"/>
            </w:pPr>
            <w:r>
              <w:t>Всего</w:t>
            </w:r>
          </w:p>
        </w:tc>
        <w:tc>
          <w:tcPr>
            <w:tcW w:w="4293" w:type="dxa"/>
            <w:gridSpan w:val="2"/>
            <w:tcBorders>
              <w:bottom w:val="single" w:sz="6" w:space="0" w:color="000000"/>
              <w:right w:val="single" w:sz="6" w:space="0" w:color="000000"/>
            </w:tcBorders>
            <w:hideMark/>
          </w:tcPr>
          <w:p w:rsidR="007173EB" w:rsidRDefault="007173EB">
            <w:pPr>
              <w:pStyle w:val="s1"/>
              <w:spacing w:before="0" w:beforeAutospacing="0" w:after="0" w:afterAutospacing="0"/>
              <w:jc w:val="center"/>
            </w:pPr>
            <w:r>
              <w:t>В том числе</w:t>
            </w:r>
          </w:p>
        </w:tc>
      </w:tr>
      <w:tr w:rsidR="007173EB" w:rsidTr="007173EB">
        <w:trPr>
          <w:tblCellSpacing w:w="15" w:type="dxa"/>
        </w:trPr>
        <w:tc>
          <w:tcPr>
            <w:tcW w:w="0" w:type="auto"/>
            <w:vMerge/>
            <w:tcBorders>
              <w:top w:val="single" w:sz="6" w:space="0" w:color="000000"/>
              <w:left w:val="single" w:sz="6" w:space="0" w:color="000000"/>
              <w:right w:val="single" w:sz="6" w:space="0" w:color="000000"/>
            </w:tcBorders>
            <w:vAlign w:val="center"/>
            <w:hideMark/>
          </w:tcPr>
          <w:p w:rsidR="007173EB" w:rsidRDefault="007173EB">
            <w:pPr>
              <w:rPr>
                <w:sz w:val="24"/>
                <w:szCs w:val="24"/>
              </w:rPr>
            </w:pPr>
          </w:p>
        </w:tc>
        <w:tc>
          <w:tcPr>
            <w:tcW w:w="0" w:type="auto"/>
            <w:vMerge/>
            <w:tcBorders>
              <w:right w:val="single" w:sz="6" w:space="0" w:color="000000"/>
            </w:tcBorders>
            <w:vAlign w:val="center"/>
            <w:hideMark/>
          </w:tcPr>
          <w:p w:rsidR="007173EB" w:rsidRDefault="007173EB">
            <w:pPr>
              <w:rPr>
                <w:sz w:val="24"/>
                <w:szCs w:val="24"/>
              </w:rPr>
            </w:pPr>
          </w:p>
        </w:tc>
        <w:tc>
          <w:tcPr>
            <w:tcW w:w="206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Теоретические занятия</w:t>
            </w:r>
          </w:p>
        </w:tc>
        <w:tc>
          <w:tcPr>
            <w:tcW w:w="219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Практические занятия</w:t>
            </w:r>
          </w:p>
        </w:tc>
      </w:tr>
      <w:tr w:rsidR="007173EB" w:rsidTr="007173EB">
        <w:trPr>
          <w:tblCellSpacing w:w="15" w:type="dxa"/>
        </w:trPr>
        <w:tc>
          <w:tcPr>
            <w:tcW w:w="4964" w:type="dxa"/>
            <w:tcBorders>
              <w:left w:val="single" w:sz="6" w:space="0" w:color="000000"/>
              <w:right w:val="single" w:sz="6" w:space="0" w:color="000000"/>
            </w:tcBorders>
            <w:hideMark/>
          </w:tcPr>
          <w:p w:rsidR="007173EB" w:rsidRDefault="007173EB">
            <w:pPr>
              <w:pStyle w:val="s16"/>
              <w:spacing w:before="0" w:beforeAutospacing="0" w:after="0" w:afterAutospacing="0"/>
            </w:pPr>
            <w:r>
              <w:t>Приемы управления транспортным средством</w:t>
            </w:r>
          </w:p>
        </w:tc>
        <w:tc>
          <w:tcPr>
            <w:tcW w:w="808" w:type="dxa"/>
            <w:tcBorders>
              <w:right w:val="single" w:sz="6" w:space="0" w:color="000000"/>
            </w:tcBorders>
            <w:hideMark/>
          </w:tcPr>
          <w:p w:rsidR="007173EB" w:rsidRDefault="007173EB">
            <w:pPr>
              <w:pStyle w:val="s1"/>
              <w:spacing w:before="0" w:beforeAutospacing="0" w:after="0" w:afterAutospacing="0"/>
              <w:jc w:val="center"/>
            </w:pPr>
            <w:r>
              <w:t>2</w:t>
            </w:r>
          </w:p>
        </w:tc>
        <w:tc>
          <w:tcPr>
            <w:tcW w:w="2065" w:type="dxa"/>
            <w:tcBorders>
              <w:right w:val="single" w:sz="6" w:space="0" w:color="000000"/>
            </w:tcBorders>
            <w:hideMark/>
          </w:tcPr>
          <w:p w:rsidR="007173EB" w:rsidRDefault="007173EB">
            <w:pPr>
              <w:pStyle w:val="s1"/>
              <w:spacing w:before="0" w:beforeAutospacing="0" w:after="0" w:afterAutospacing="0"/>
              <w:jc w:val="center"/>
            </w:pPr>
            <w:r>
              <w:t>2</w:t>
            </w:r>
          </w:p>
        </w:tc>
        <w:tc>
          <w:tcPr>
            <w:tcW w:w="2198" w:type="dxa"/>
            <w:tcBorders>
              <w:right w:val="single" w:sz="6" w:space="0" w:color="000000"/>
            </w:tcBorders>
            <w:hideMark/>
          </w:tcPr>
          <w:p w:rsidR="007173EB" w:rsidRDefault="007173EB">
            <w:pPr>
              <w:pStyle w:val="s1"/>
              <w:spacing w:before="0" w:beforeAutospacing="0" w:after="0" w:afterAutospacing="0"/>
              <w:jc w:val="center"/>
            </w:pPr>
            <w:r>
              <w:t>-</w:t>
            </w:r>
          </w:p>
        </w:tc>
      </w:tr>
      <w:tr w:rsidR="007173EB" w:rsidTr="007173EB">
        <w:trPr>
          <w:tblCellSpacing w:w="15" w:type="dxa"/>
        </w:trPr>
        <w:tc>
          <w:tcPr>
            <w:tcW w:w="4964" w:type="dxa"/>
            <w:tcBorders>
              <w:left w:val="single" w:sz="6" w:space="0" w:color="000000"/>
              <w:right w:val="single" w:sz="6" w:space="0" w:color="000000"/>
            </w:tcBorders>
            <w:hideMark/>
          </w:tcPr>
          <w:p w:rsidR="007173EB" w:rsidRDefault="007173EB">
            <w:pPr>
              <w:pStyle w:val="s16"/>
              <w:spacing w:before="0" w:beforeAutospacing="0" w:after="0" w:afterAutospacing="0"/>
            </w:pPr>
            <w:r>
              <w:t>Управление транспортным средством в штатных ситуациях</w:t>
            </w:r>
          </w:p>
        </w:tc>
        <w:tc>
          <w:tcPr>
            <w:tcW w:w="808" w:type="dxa"/>
            <w:tcBorders>
              <w:right w:val="single" w:sz="6" w:space="0" w:color="000000"/>
            </w:tcBorders>
            <w:hideMark/>
          </w:tcPr>
          <w:p w:rsidR="007173EB" w:rsidRDefault="007173EB">
            <w:pPr>
              <w:pStyle w:val="s1"/>
              <w:spacing w:before="0" w:beforeAutospacing="0" w:after="0" w:afterAutospacing="0"/>
              <w:jc w:val="center"/>
            </w:pPr>
            <w:r>
              <w:t>6</w:t>
            </w:r>
          </w:p>
        </w:tc>
        <w:tc>
          <w:tcPr>
            <w:tcW w:w="2065" w:type="dxa"/>
            <w:tcBorders>
              <w:right w:val="single" w:sz="6" w:space="0" w:color="000000"/>
            </w:tcBorders>
            <w:hideMark/>
          </w:tcPr>
          <w:p w:rsidR="007173EB" w:rsidRDefault="007173EB">
            <w:pPr>
              <w:pStyle w:val="s1"/>
              <w:spacing w:before="0" w:beforeAutospacing="0" w:after="0" w:afterAutospacing="0"/>
              <w:jc w:val="center"/>
            </w:pPr>
            <w:r>
              <w:t>4</w:t>
            </w:r>
          </w:p>
        </w:tc>
        <w:tc>
          <w:tcPr>
            <w:tcW w:w="2198" w:type="dxa"/>
            <w:tcBorders>
              <w:right w:val="single" w:sz="6" w:space="0" w:color="000000"/>
            </w:tcBorders>
            <w:hideMark/>
          </w:tcPr>
          <w:p w:rsidR="007173EB" w:rsidRDefault="007173EB">
            <w:pPr>
              <w:pStyle w:val="s1"/>
              <w:spacing w:before="0" w:beforeAutospacing="0" w:after="0" w:afterAutospacing="0"/>
              <w:jc w:val="center"/>
            </w:pPr>
            <w:r>
              <w:t>2</w:t>
            </w:r>
          </w:p>
        </w:tc>
      </w:tr>
      <w:tr w:rsidR="007173EB" w:rsidTr="007173EB">
        <w:trPr>
          <w:tblCellSpacing w:w="15" w:type="dxa"/>
        </w:trPr>
        <w:tc>
          <w:tcPr>
            <w:tcW w:w="4964"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Управление транспортным средством в нештатных ситуациях</w:t>
            </w:r>
          </w:p>
        </w:tc>
        <w:tc>
          <w:tcPr>
            <w:tcW w:w="80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206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219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r>
      <w:tr w:rsidR="007173EB" w:rsidTr="007173EB">
        <w:trPr>
          <w:tblCellSpacing w:w="15" w:type="dxa"/>
        </w:trPr>
        <w:tc>
          <w:tcPr>
            <w:tcW w:w="4964"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w:t>
            </w:r>
          </w:p>
        </w:tc>
        <w:tc>
          <w:tcPr>
            <w:tcW w:w="80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12</w:t>
            </w:r>
          </w:p>
        </w:tc>
        <w:tc>
          <w:tcPr>
            <w:tcW w:w="2065"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8</w:t>
            </w:r>
          </w:p>
        </w:tc>
        <w:tc>
          <w:tcPr>
            <w:tcW w:w="219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r>
    </w:tbl>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w:t>
      </w:r>
      <w:r>
        <w:rPr>
          <w:rFonts w:ascii="Arial" w:hAnsi="Arial" w:cs="Arial"/>
          <w:color w:val="000000"/>
          <w:sz w:val="18"/>
          <w:szCs w:val="18"/>
        </w:rPr>
        <w:lastRenderedPageBreak/>
        <w:t>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p>
    <w:p w:rsidR="007173EB" w:rsidRPr="007173EB" w:rsidRDefault="007173EB" w:rsidP="007173EB">
      <w:pPr>
        <w:pStyle w:val="s1"/>
        <w:shd w:val="clear" w:color="auto" w:fill="FFFFFF"/>
        <w:spacing w:before="0" w:beforeAutospacing="0" w:after="0" w:afterAutospacing="0"/>
        <w:ind w:firstLine="720"/>
        <w:jc w:val="center"/>
        <w:rPr>
          <w:rFonts w:ascii="Arial" w:hAnsi="Arial" w:cs="Arial"/>
          <w:b/>
          <w:color w:val="000000"/>
          <w:sz w:val="18"/>
          <w:szCs w:val="18"/>
        </w:rPr>
      </w:pPr>
      <w:r w:rsidRPr="007173EB">
        <w:rPr>
          <w:rFonts w:ascii="Arial" w:hAnsi="Arial" w:cs="Arial"/>
          <w:b/>
          <w:color w:val="000000"/>
          <w:sz w:val="18"/>
          <w:szCs w:val="18"/>
        </w:rPr>
        <w:t>3.1.3. Учебный предмет "Вождение транспортных средств категории "С" (для транспортных средств с механической трансмиссией).</w:t>
      </w:r>
    </w:p>
    <w:p w:rsidR="007173EB" w:rsidRPr="007173EB" w:rsidRDefault="007173EB" w:rsidP="007173EB">
      <w:pPr>
        <w:shd w:val="clear" w:color="auto" w:fill="FFFFFF"/>
        <w:jc w:val="center"/>
        <w:rPr>
          <w:rFonts w:ascii="Arial" w:hAnsi="Arial" w:cs="Arial"/>
          <w:b/>
          <w:color w:val="000000"/>
          <w:sz w:val="18"/>
          <w:szCs w:val="18"/>
        </w:rPr>
      </w:pPr>
      <w:r w:rsidRPr="007173EB">
        <w:rPr>
          <w:rFonts w:ascii="Arial" w:hAnsi="Arial" w:cs="Arial"/>
          <w:b/>
          <w:color w:val="000000"/>
          <w:sz w:val="18"/>
          <w:szCs w:val="18"/>
        </w:rPr>
        <w:br/>
      </w: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7790"/>
        <w:gridCol w:w="2395"/>
      </w:tblGrid>
      <w:tr w:rsidR="007173EB" w:rsidTr="007173EB">
        <w:trPr>
          <w:tblCellSpacing w:w="15" w:type="dxa"/>
        </w:trPr>
        <w:tc>
          <w:tcPr>
            <w:tcW w:w="7745" w:type="dxa"/>
            <w:tcBorders>
              <w:top w:val="single" w:sz="6" w:space="0" w:color="000000"/>
              <w:left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rPr>
                <w:rFonts w:ascii="Arial" w:hAnsi="Arial" w:cs="Arial"/>
                <w:color w:val="000000"/>
                <w:sz w:val="18"/>
                <w:szCs w:val="18"/>
              </w:rPr>
              <w:br/>
            </w:r>
            <w:r>
              <w:t>Наименование разделов и тем</w:t>
            </w:r>
          </w:p>
        </w:tc>
        <w:tc>
          <w:tcPr>
            <w:tcW w:w="2350" w:type="dxa"/>
            <w:tcBorders>
              <w:top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t>Количество часов практического обучения</w:t>
            </w:r>
          </w:p>
        </w:tc>
      </w:tr>
      <w:tr w:rsidR="007173EB" w:rsidTr="007173EB">
        <w:trPr>
          <w:tblCellSpacing w:w="15" w:type="dxa"/>
        </w:trPr>
        <w:tc>
          <w:tcPr>
            <w:tcW w:w="10125" w:type="dxa"/>
            <w:gridSpan w:val="2"/>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Первоначальное обучение вождению</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Посадка, действия органами управления</w:t>
            </w:r>
            <w:hyperlink r:id="rId24" w:anchor="block_1740011" w:history="1">
              <w:r>
                <w:rPr>
                  <w:rStyle w:val="a3"/>
                  <w:color w:val="26579A"/>
                </w:rPr>
                <w:t>*</w:t>
              </w:r>
            </w:hyperlink>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Начало движения, движение по кольцевому маршруту, остановка в заданном месте с применением различных способов торможения</w:t>
            </w:r>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Повороты в движении, разворот для движения в обратном направлении, проезд перекрестка и пешеходного перехода</w:t>
            </w:r>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Движение задним ходом</w:t>
            </w:r>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Движение в ограниченных проездах, сложное маневрирование</w:t>
            </w:r>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6</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Движение с прицепом</w:t>
            </w:r>
            <w:hyperlink r:id="rId25" w:anchor="block_1740022" w:history="1">
              <w:r>
                <w:rPr>
                  <w:rStyle w:val="a3"/>
                  <w:color w:val="26579A"/>
                </w:rPr>
                <w:t>**</w:t>
              </w:r>
            </w:hyperlink>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3</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 по</w:t>
            </w:r>
            <w:r>
              <w:rPr>
                <w:rStyle w:val="apple-converted-space"/>
              </w:rPr>
              <w:t> </w:t>
            </w:r>
            <w:hyperlink r:id="rId26" w:anchor="block_17401" w:history="1">
              <w:r>
                <w:rPr>
                  <w:rStyle w:val="a3"/>
                  <w:color w:val="26579A"/>
                </w:rPr>
                <w:t>разделу</w:t>
              </w:r>
            </w:hyperlink>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16</w:t>
            </w:r>
          </w:p>
        </w:tc>
      </w:tr>
      <w:tr w:rsidR="007173EB" w:rsidTr="007173EB">
        <w:trPr>
          <w:tblCellSpacing w:w="15" w:type="dxa"/>
        </w:trPr>
        <w:tc>
          <w:tcPr>
            <w:tcW w:w="10125" w:type="dxa"/>
            <w:gridSpan w:val="2"/>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Обучение вождению в условиях дорожного движения</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Вождение по учебным маршрутам</w:t>
            </w:r>
            <w:hyperlink r:id="rId27" w:anchor="block_1740033" w:history="1">
              <w:r>
                <w:rPr>
                  <w:rStyle w:val="a3"/>
                  <w:color w:val="26579A"/>
                </w:rPr>
                <w:t>***</w:t>
              </w:r>
            </w:hyperlink>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22</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 по</w:t>
            </w:r>
            <w:r>
              <w:rPr>
                <w:rStyle w:val="apple-converted-space"/>
              </w:rPr>
              <w:t> </w:t>
            </w:r>
            <w:hyperlink r:id="rId28" w:anchor="block_17402" w:history="1">
              <w:r>
                <w:rPr>
                  <w:rStyle w:val="a3"/>
                  <w:color w:val="26579A"/>
                </w:rPr>
                <w:t>разделу</w:t>
              </w:r>
            </w:hyperlink>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22</w:t>
            </w:r>
          </w:p>
        </w:tc>
      </w:tr>
      <w:tr w:rsidR="007173EB" w:rsidTr="007173EB">
        <w:trPr>
          <w:tblCellSpacing w:w="15" w:type="dxa"/>
        </w:trPr>
        <w:tc>
          <w:tcPr>
            <w:tcW w:w="7745"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w:t>
            </w:r>
          </w:p>
        </w:tc>
        <w:tc>
          <w:tcPr>
            <w:tcW w:w="2350"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38</w:t>
            </w:r>
          </w:p>
        </w:tc>
      </w:tr>
    </w:tbl>
    <w:p w:rsidR="007173EB" w:rsidRDefault="007173EB" w:rsidP="008B2C23">
      <w:pPr>
        <w:shd w:val="clear" w:color="auto" w:fill="FFFFFF"/>
        <w:ind w:left="708"/>
        <w:jc w:val="both"/>
        <w:rPr>
          <w:rFonts w:ascii="Arial" w:hAnsi="Arial" w:cs="Arial"/>
          <w:color w:val="000000"/>
          <w:sz w:val="18"/>
          <w:szCs w:val="18"/>
        </w:rPr>
      </w:pPr>
      <w:r>
        <w:rPr>
          <w:rFonts w:ascii="Arial" w:hAnsi="Arial" w:cs="Arial"/>
          <w:color w:val="000000"/>
          <w:sz w:val="18"/>
          <w:szCs w:val="18"/>
        </w:rPr>
        <w:br/>
        <w:t>* Обучение проводится на учебном транспортном средстве и (или) тренажере.</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Обучение проводится по желанию обучающегося. Часы могут распределяться на изучение других тем по</w:t>
      </w:r>
      <w:r>
        <w:rPr>
          <w:rStyle w:val="apple-converted-space"/>
          <w:rFonts w:ascii="Arial" w:hAnsi="Arial" w:cs="Arial"/>
          <w:color w:val="000000"/>
          <w:sz w:val="18"/>
          <w:szCs w:val="18"/>
        </w:rPr>
        <w:t> </w:t>
      </w:r>
      <w:hyperlink r:id="rId29" w:anchor="block_17401" w:history="1">
        <w:r>
          <w:rPr>
            <w:rStyle w:val="a3"/>
            <w:rFonts w:ascii="Arial" w:hAnsi="Arial" w:cs="Arial"/>
            <w:color w:val="008000"/>
            <w:sz w:val="18"/>
            <w:szCs w:val="18"/>
          </w:rPr>
          <w:t>разделу</w:t>
        </w:r>
      </w:hyperlink>
      <w:r>
        <w:rPr>
          <w:rFonts w:ascii="Arial" w:hAnsi="Arial" w:cs="Arial"/>
          <w:color w:val="000000"/>
          <w:sz w:val="18"/>
          <w:szCs w:val="18"/>
        </w:rPr>
        <w:t>. Для выполнения задания используется прицеп, разрешенная максимальная масса которого не превышает 750 кг.</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173EB" w:rsidRDefault="007173EB" w:rsidP="007173EB">
      <w:pPr>
        <w:shd w:val="clear" w:color="auto" w:fill="FFFFFF"/>
        <w:jc w:val="both"/>
        <w:rPr>
          <w:rFonts w:ascii="Arial" w:hAnsi="Arial" w:cs="Arial"/>
          <w:color w:val="000000"/>
          <w:sz w:val="18"/>
          <w:szCs w:val="18"/>
        </w:rPr>
      </w:pPr>
    </w:p>
    <w:p w:rsidR="007173EB" w:rsidRPr="008B2C23" w:rsidRDefault="007173EB" w:rsidP="008B2C23">
      <w:pPr>
        <w:pStyle w:val="s1"/>
        <w:shd w:val="clear" w:color="auto" w:fill="FFFFFF"/>
        <w:spacing w:before="0" w:beforeAutospacing="0" w:after="0" w:afterAutospacing="0"/>
        <w:ind w:firstLine="720"/>
        <w:jc w:val="center"/>
        <w:rPr>
          <w:rFonts w:ascii="Arial" w:hAnsi="Arial" w:cs="Arial"/>
          <w:b/>
          <w:color w:val="000000"/>
          <w:sz w:val="18"/>
          <w:szCs w:val="18"/>
        </w:rPr>
      </w:pPr>
      <w:r w:rsidRPr="008B2C23">
        <w:rPr>
          <w:rFonts w:ascii="Arial" w:hAnsi="Arial" w:cs="Arial"/>
          <w:b/>
          <w:color w:val="000000"/>
          <w:sz w:val="18"/>
          <w:szCs w:val="18"/>
        </w:rPr>
        <w:t>3.1.3.1. Первоначальное обучение вождению.</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w:t>
      </w:r>
      <w:r>
        <w:rPr>
          <w:rFonts w:ascii="Arial" w:hAnsi="Arial" w:cs="Arial"/>
          <w:color w:val="000000"/>
          <w:sz w:val="18"/>
          <w:szCs w:val="18"/>
        </w:rPr>
        <w:lastRenderedPageBreak/>
        <w:t>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B2C23" w:rsidRDefault="008B2C23" w:rsidP="007173EB">
      <w:pPr>
        <w:pStyle w:val="s1"/>
        <w:shd w:val="clear" w:color="auto" w:fill="FFFFFF"/>
        <w:spacing w:before="0" w:beforeAutospacing="0" w:after="0" w:afterAutospacing="0"/>
        <w:ind w:firstLine="720"/>
        <w:jc w:val="both"/>
        <w:rPr>
          <w:rFonts w:ascii="Arial" w:hAnsi="Arial" w:cs="Arial"/>
          <w:color w:val="000000"/>
          <w:sz w:val="18"/>
          <w:szCs w:val="18"/>
        </w:rPr>
      </w:pPr>
    </w:p>
    <w:p w:rsidR="007173EB" w:rsidRPr="008B2C23" w:rsidRDefault="007173EB" w:rsidP="008B2C23">
      <w:pPr>
        <w:pStyle w:val="s1"/>
        <w:shd w:val="clear" w:color="auto" w:fill="FFFFFF"/>
        <w:spacing w:before="0" w:beforeAutospacing="0" w:after="0" w:afterAutospacing="0"/>
        <w:ind w:firstLine="720"/>
        <w:jc w:val="center"/>
        <w:rPr>
          <w:rFonts w:ascii="Arial" w:hAnsi="Arial" w:cs="Arial"/>
          <w:b/>
          <w:color w:val="000000"/>
          <w:sz w:val="18"/>
          <w:szCs w:val="18"/>
        </w:rPr>
      </w:pPr>
      <w:r w:rsidRPr="008B2C23">
        <w:rPr>
          <w:rFonts w:ascii="Arial" w:hAnsi="Arial" w:cs="Arial"/>
          <w:b/>
          <w:color w:val="000000"/>
          <w:sz w:val="18"/>
          <w:szCs w:val="18"/>
        </w:rPr>
        <w:t>3.1.3.2. Обучение вождению в условиях дорожного движения.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8B2C23" w:rsidRDefault="008B2C23" w:rsidP="008B2C23">
      <w:pPr>
        <w:pStyle w:val="s1"/>
        <w:shd w:val="clear" w:color="auto" w:fill="FFFFFF"/>
        <w:spacing w:before="0" w:beforeAutospacing="0" w:after="0" w:afterAutospacing="0"/>
        <w:ind w:firstLine="720"/>
        <w:jc w:val="center"/>
        <w:rPr>
          <w:rFonts w:ascii="Arial" w:hAnsi="Arial" w:cs="Arial"/>
          <w:b/>
          <w:color w:val="000000"/>
          <w:sz w:val="18"/>
          <w:szCs w:val="18"/>
        </w:rPr>
      </w:pPr>
    </w:p>
    <w:p w:rsidR="007173EB" w:rsidRPr="008B2C23" w:rsidRDefault="007173EB" w:rsidP="008B2C23">
      <w:pPr>
        <w:pStyle w:val="s1"/>
        <w:shd w:val="clear" w:color="auto" w:fill="FFFFFF"/>
        <w:spacing w:before="0" w:beforeAutospacing="0" w:after="0" w:afterAutospacing="0"/>
        <w:ind w:firstLine="720"/>
        <w:jc w:val="center"/>
        <w:rPr>
          <w:rFonts w:ascii="Arial" w:hAnsi="Arial" w:cs="Arial"/>
          <w:b/>
          <w:color w:val="000000"/>
          <w:sz w:val="18"/>
          <w:szCs w:val="18"/>
        </w:rPr>
      </w:pPr>
      <w:r w:rsidRPr="008B2C23">
        <w:rPr>
          <w:rFonts w:ascii="Arial" w:hAnsi="Arial" w:cs="Arial"/>
          <w:b/>
          <w:color w:val="000000"/>
          <w:sz w:val="18"/>
          <w:szCs w:val="18"/>
        </w:rPr>
        <w:lastRenderedPageBreak/>
        <w:t>3.1.4. Учебный предмет "Вождение транспортных средств категории С" (для транспортных средств с автоматической трансмиссией).</w:t>
      </w:r>
    </w:p>
    <w:p w:rsidR="007173EB" w:rsidRDefault="007173EB" w:rsidP="008B2C23">
      <w:pPr>
        <w:shd w:val="clear" w:color="auto" w:fill="FFFFFF"/>
        <w:jc w:val="center"/>
        <w:rPr>
          <w:rFonts w:ascii="Arial" w:hAnsi="Arial" w:cs="Arial"/>
          <w:b/>
          <w:bCs/>
          <w:color w:val="000080"/>
          <w:sz w:val="18"/>
          <w:szCs w:val="18"/>
        </w:rPr>
      </w:pPr>
      <w:r>
        <w:rPr>
          <w:rFonts w:ascii="Arial" w:hAnsi="Arial" w:cs="Arial"/>
          <w:color w:val="000000"/>
          <w:sz w:val="18"/>
          <w:szCs w:val="18"/>
        </w:rPr>
        <w:br/>
      </w: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7656"/>
        <w:gridCol w:w="2529"/>
      </w:tblGrid>
      <w:tr w:rsidR="007173EB" w:rsidTr="008B2C23">
        <w:trPr>
          <w:tblCellSpacing w:w="15" w:type="dxa"/>
        </w:trPr>
        <w:tc>
          <w:tcPr>
            <w:tcW w:w="7611" w:type="dxa"/>
            <w:tcBorders>
              <w:top w:val="single" w:sz="6" w:space="0" w:color="000000"/>
              <w:left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rPr>
                <w:rFonts w:ascii="Arial" w:hAnsi="Arial" w:cs="Arial"/>
                <w:color w:val="000000"/>
                <w:sz w:val="18"/>
                <w:szCs w:val="18"/>
              </w:rPr>
              <w:br/>
            </w:r>
            <w:r>
              <w:t>Наименование разделов и тем</w:t>
            </w:r>
          </w:p>
        </w:tc>
        <w:tc>
          <w:tcPr>
            <w:tcW w:w="2484" w:type="dxa"/>
            <w:tcBorders>
              <w:top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t>Количество часов практического обучения</w:t>
            </w:r>
          </w:p>
        </w:tc>
      </w:tr>
      <w:tr w:rsidR="007173EB" w:rsidTr="008B2C23">
        <w:trPr>
          <w:tblCellSpacing w:w="15" w:type="dxa"/>
        </w:trPr>
        <w:tc>
          <w:tcPr>
            <w:tcW w:w="10125" w:type="dxa"/>
            <w:gridSpan w:val="2"/>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Первоначальное обучение вождению</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Начало движения, движение по кольцевому маршруту, остановка в заданном месте с применением различных способов торможения</w:t>
            </w:r>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Повороты в движении, разворот для движения в обратном направлении, проезд перекрестка и пешеходного перехода</w:t>
            </w:r>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Движение задним ходом</w:t>
            </w:r>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Движение в ограниченных проездах, сложное маневрирование</w:t>
            </w:r>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5</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Движение с прицепом</w:t>
            </w:r>
            <w:hyperlink r:id="rId30" w:anchor="block_17500111" w:history="1">
              <w:r>
                <w:rPr>
                  <w:rStyle w:val="a3"/>
                  <w:color w:val="26579A"/>
                </w:rPr>
                <w:t>*</w:t>
              </w:r>
            </w:hyperlink>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 по</w:t>
            </w:r>
            <w:r>
              <w:rPr>
                <w:rStyle w:val="apple-converted-space"/>
              </w:rPr>
              <w:t> </w:t>
            </w:r>
            <w:hyperlink r:id="rId31" w:anchor="block_17501" w:history="1">
              <w:r>
                <w:rPr>
                  <w:rStyle w:val="a3"/>
                  <w:color w:val="26579A"/>
                </w:rPr>
                <w:t>разделу</w:t>
              </w:r>
            </w:hyperlink>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14</w:t>
            </w:r>
          </w:p>
        </w:tc>
      </w:tr>
      <w:tr w:rsidR="007173EB" w:rsidTr="008B2C23">
        <w:trPr>
          <w:tblCellSpacing w:w="15" w:type="dxa"/>
        </w:trPr>
        <w:tc>
          <w:tcPr>
            <w:tcW w:w="10125" w:type="dxa"/>
            <w:gridSpan w:val="2"/>
            <w:tcBorders>
              <w:left w:val="single" w:sz="6" w:space="0" w:color="000000"/>
              <w:bottom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Обучение вождению в условиях дорожного движения</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Вождение по учебным маршрутам</w:t>
            </w:r>
            <w:hyperlink r:id="rId32" w:anchor="block_17500222" w:history="1">
              <w:r>
                <w:rPr>
                  <w:rStyle w:val="a3"/>
                  <w:color w:val="26579A"/>
                </w:rPr>
                <w:t>**</w:t>
              </w:r>
            </w:hyperlink>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22</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 по</w:t>
            </w:r>
            <w:r>
              <w:rPr>
                <w:rStyle w:val="apple-converted-space"/>
              </w:rPr>
              <w:t> </w:t>
            </w:r>
            <w:hyperlink r:id="rId33" w:anchor="block_17502" w:history="1">
              <w:r>
                <w:rPr>
                  <w:rStyle w:val="a3"/>
                  <w:color w:val="26579A"/>
                </w:rPr>
                <w:t>разделу</w:t>
              </w:r>
            </w:hyperlink>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22</w:t>
            </w:r>
          </w:p>
        </w:tc>
      </w:tr>
      <w:tr w:rsidR="007173EB" w:rsidTr="008B2C23">
        <w:trPr>
          <w:tblCellSpacing w:w="15" w:type="dxa"/>
        </w:trPr>
        <w:tc>
          <w:tcPr>
            <w:tcW w:w="7611"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w:t>
            </w:r>
          </w:p>
        </w:tc>
        <w:tc>
          <w:tcPr>
            <w:tcW w:w="2484"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36</w:t>
            </w:r>
          </w:p>
        </w:tc>
      </w:tr>
    </w:tbl>
    <w:p w:rsidR="007173EB" w:rsidRDefault="007173EB" w:rsidP="008B2C23">
      <w:pPr>
        <w:shd w:val="clear" w:color="auto" w:fill="FFFFFF"/>
        <w:ind w:left="708"/>
        <w:jc w:val="both"/>
        <w:rPr>
          <w:rFonts w:ascii="Arial" w:hAnsi="Arial" w:cs="Arial"/>
          <w:color w:val="000000"/>
          <w:sz w:val="18"/>
          <w:szCs w:val="18"/>
        </w:rPr>
      </w:pPr>
      <w:r>
        <w:rPr>
          <w:rFonts w:ascii="Arial" w:hAnsi="Arial" w:cs="Arial"/>
          <w:color w:val="000000"/>
          <w:sz w:val="18"/>
          <w:szCs w:val="18"/>
        </w:rPr>
        <w:br/>
        <w:t>* Обучение проводится по желанию обучающегося. Часы могут распределяться на изучение других тем по</w:t>
      </w:r>
      <w:r>
        <w:rPr>
          <w:rStyle w:val="apple-converted-space"/>
          <w:rFonts w:ascii="Arial" w:hAnsi="Arial" w:cs="Arial"/>
          <w:color w:val="000000"/>
          <w:sz w:val="18"/>
          <w:szCs w:val="18"/>
        </w:rPr>
        <w:t> </w:t>
      </w:r>
      <w:hyperlink r:id="rId34" w:anchor="block_17501" w:history="1">
        <w:r>
          <w:rPr>
            <w:rStyle w:val="a3"/>
            <w:rFonts w:ascii="Arial" w:hAnsi="Arial" w:cs="Arial"/>
            <w:color w:val="008000"/>
            <w:sz w:val="18"/>
            <w:szCs w:val="18"/>
          </w:rPr>
          <w:t>разделу</w:t>
        </w:r>
      </w:hyperlink>
      <w:r>
        <w:rPr>
          <w:rFonts w:ascii="Arial" w:hAnsi="Arial" w:cs="Arial"/>
          <w:color w:val="000000"/>
          <w:sz w:val="18"/>
          <w:szCs w:val="18"/>
        </w:rPr>
        <w:t>. Для выполнения задания используется прицеп, разрешенная максимальная масса которого не превышает 750 кг.</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173EB" w:rsidRDefault="007173EB" w:rsidP="007173EB">
      <w:pPr>
        <w:shd w:val="clear" w:color="auto" w:fill="FFFFFF"/>
        <w:jc w:val="both"/>
        <w:rPr>
          <w:rFonts w:ascii="Arial" w:hAnsi="Arial" w:cs="Arial"/>
          <w:color w:val="000000"/>
          <w:sz w:val="18"/>
          <w:szCs w:val="18"/>
        </w:rPr>
      </w:pPr>
    </w:p>
    <w:p w:rsidR="007173EB" w:rsidRPr="008B2C23" w:rsidRDefault="007173EB" w:rsidP="008B2C23">
      <w:pPr>
        <w:pStyle w:val="s1"/>
        <w:shd w:val="clear" w:color="auto" w:fill="FFFFFF"/>
        <w:spacing w:before="0" w:beforeAutospacing="0" w:after="0" w:afterAutospacing="0"/>
        <w:ind w:firstLine="720"/>
        <w:jc w:val="center"/>
        <w:rPr>
          <w:rFonts w:ascii="Arial" w:hAnsi="Arial" w:cs="Arial"/>
          <w:b/>
          <w:color w:val="000000"/>
          <w:sz w:val="18"/>
          <w:szCs w:val="18"/>
        </w:rPr>
      </w:pPr>
      <w:r w:rsidRPr="008B2C23">
        <w:rPr>
          <w:rFonts w:ascii="Arial" w:hAnsi="Arial" w:cs="Arial"/>
          <w:b/>
          <w:color w:val="000000"/>
          <w:sz w:val="18"/>
          <w:szCs w:val="18"/>
        </w:rPr>
        <w:t>3.1.4.1. Первоначальное обучение вождению.</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rPr>
          <w:rFonts w:ascii="Arial" w:hAnsi="Arial" w:cs="Arial"/>
          <w:color w:val="000000"/>
          <w:sz w:val="18"/>
          <w:szCs w:val="18"/>
        </w:rP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B2C23" w:rsidRDefault="008B2C23" w:rsidP="007173EB">
      <w:pPr>
        <w:pStyle w:val="s1"/>
        <w:shd w:val="clear" w:color="auto" w:fill="FFFFFF"/>
        <w:spacing w:before="0" w:beforeAutospacing="0" w:after="0" w:afterAutospacing="0"/>
        <w:ind w:firstLine="720"/>
        <w:jc w:val="both"/>
        <w:rPr>
          <w:rFonts w:ascii="Arial" w:hAnsi="Arial" w:cs="Arial"/>
          <w:color w:val="000000"/>
          <w:sz w:val="18"/>
          <w:szCs w:val="18"/>
        </w:rPr>
      </w:pPr>
    </w:p>
    <w:p w:rsidR="007173EB" w:rsidRDefault="007173EB" w:rsidP="008B2C23">
      <w:pPr>
        <w:pStyle w:val="s1"/>
        <w:shd w:val="clear" w:color="auto" w:fill="FFFFFF"/>
        <w:spacing w:before="0" w:beforeAutospacing="0" w:after="0" w:afterAutospacing="0"/>
        <w:ind w:firstLine="720"/>
        <w:jc w:val="center"/>
        <w:rPr>
          <w:rFonts w:ascii="Arial" w:hAnsi="Arial" w:cs="Arial"/>
          <w:color w:val="000000"/>
          <w:sz w:val="18"/>
          <w:szCs w:val="18"/>
        </w:rPr>
      </w:pPr>
      <w:r w:rsidRPr="008B2C23">
        <w:rPr>
          <w:rFonts w:ascii="Arial" w:hAnsi="Arial" w:cs="Arial"/>
          <w:b/>
          <w:color w:val="000000"/>
          <w:sz w:val="18"/>
          <w:szCs w:val="18"/>
        </w:rPr>
        <w:t>3.1.4.2. Обучение вождению в условиях дорожного движения</w:t>
      </w:r>
      <w:r>
        <w:rPr>
          <w:rFonts w:ascii="Arial" w:hAnsi="Arial" w:cs="Arial"/>
          <w:color w:val="000000"/>
          <w:sz w:val="18"/>
          <w:szCs w:val="18"/>
        </w:rPr>
        <w:t>.</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B2C23" w:rsidRDefault="008B2C23" w:rsidP="007173EB">
      <w:pPr>
        <w:pStyle w:val="s1"/>
        <w:shd w:val="clear" w:color="auto" w:fill="FFFFFF"/>
        <w:spacing w:before="0" w:beforeAutospacing="0" w:after="0" w:afterAutospacing="0"/>
        <w:ind w:firstLine="720"/>
        <w:jc w:val="both"/>
        <w:rPr>
          <w:rFonts w:ascii="Arial" w:hAnsi="Arial" w:cs="Arial"/>
          <w:color w:val="000000"/>
          <w:sz w:val="18"/>
          <w:szCs w:val="18"/>
        </w:rPr>
      </w:pPr>
    </w:p>
    <w:p w:rsidR="007173EB" w:rsidRPr="008B2C23" w:rsidRDefault="007173EB" w:rsidP="008B2C23">
      <w:pPr>
        <w:pStyle w:val="s1"/>
        <w:shd w:val="clear" w:color="auto" w:fill="FFFFFF"/>
        <w:spacing w:before="0" w:beforeAutospacing="0" w:after="0" w:afterAutospacing="0"/>
        <w:ind w:firstLine="720"/>
        <w:jc w:val="center"/>
        <w:rPr>
          <w:rFonts w:ascii="Arial" w:hAnsi="Arial" w:cs="Arial"/>
          <w:b/>
          <w:color w:val="000000"/>
          <w:sz w:val="18"/>
          <w:szCs w:val="18"/>
        </w:rPr>
      </w:pPr>
      <w:r w:rsidRPr="008B2C23">
        <w:rPr>
          <w:rFonts w:ascii="Arial" w:hAnsi="Arial" w:cs="Arial"/>
          <w:b/>
          <w:color w:val="000000"/>
          <w:sz w:val="18"/>
          <w:szCs w:val="18"/>
        </w:rPr>
        <w:t>3.2. Профессиональный цикл Примерной программы.</w:t>
      </w:r>
    </w:p>
    <w:p w:rsidR="007173EB" w:rsidRPr="008B2C23" w:rsidRDefault="007173EB" w:rsidP="008B2C23">
      <w:pPr>
        <w:pStyle w:val="s1"/>
        <w:shd w:val="clear" w:color="auto" w:fill="FFFFFF"/>
        <w:spacing w:before="0" w:beforeAutospacing="0" w:after="0" w:afterAutospacing="0"/>
        <w:ind w:firstLine="720"/>
        <w:jc w:val="center"/>
        <w:rPr>
          <w:rFonts w:ascii="Arial" w:hAnsi="Arial" w:cs="Arial"/>
          <w:b/>
          <w:color w:val="000000"/>
          <w:sz w:val="18"/>
          <w:szCs w:val="18"/>
        </w:rPr>
      </w:pPr>
      <w:r w:rsidRPr="008B2C23">
        <w:rPr>
          <w:rFonts w:ascii="Arial" w:hAnsi="Arial" w:cs="Arial"/>
          <w:b/>
          <w:color w:val="000000"/>
          <w:sz w:val="18"/>
          <w:szCs w:val="18"/>
        </w:rPr>
        <w:t>3.2.1. Учебный предмет "Организация и выполнение грузовых перевозок автомобильным транспортом".</w:t>
      </w:r>
    </w:p>
    <w:p w:rsidR="007173EB" w:rsidRPr="008B2C23" w:rsidRDefault="007173EB" w:rsidP="008B2C23">
      <w:pPr>
        <w:shd w:val="clear" w:color="auto" w:fill="FFFFFF"/>
        <w:jc w:val="center"/>
        <w:rPr>
          <w:rFonts w:ascii="Arial" w:hAnsi="Arial" w:cs="Arial"/>
          <w:b/>
          <w:color w:val="000000"/>
          <w:sz w:val="18"/>
          <w:szCs w:val="18"/>
        </w:rPr>
      </w:pPr>
      <w:r w:rsidRPr="008B2C23">
        <w:rPr>
          <w:rFonts w:ascii="Arial" w:hAnsi="Arial" w:cs="Arial"/>
          <w:b/>
          <w:color w:val="000000"/>
          <w:sz w:val="18"/>
          <w:szCs w:val="18"/>
        </w:rPr>
        <w:br/>
      </w: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692"/>
        <w:gridCol w:w="1121"/>
        <w:gridCol w:w="1679"/>
        <w:gridCol w:w="1693"/>
      </w:tblGrid>
      <w:tr w:rsidR="007173EB" w:rsidTr="008B2C23">
        <w:trPr>
          <w:tblCellSpacing w:w="15" w:type="dxa"/>
        </w:trPr>
        <w:tc>
          <w:tcPr>
            <w:tcW w:w="5647" w:type="dxa"/>
            <w:vMerge w:val="restart"/>
            <w:tcBorders>
              <w:top w:val="single" w:sz="6" w:space="0" w:color="000000"/>
              <w:left w:val="single" w:sz="6" w:space="0" w:color="000000"/>
              <w:right w:val="single" w:sz="6" w:space="0" w:color="000000"/>
            </w:tcBorders>
            <w:hideMark/>
          </w:tcPr>
          <w:p w:rsidR="007173EB" w:rsidRDefault="007173EB">
            <w:pPr>
              <w:pStyle w:val="s1"/>
              <w:spacing w:before="0" w:beforeAutospacing="0" w:after="0" w:afterAutospacing="0"/>
              <w:jc w:val="center"/>
            </w:pPr>
            <w:r>
              <w:rPr>
                <w:rFonts w:ascii="Arial" w:hAnsi="Arial" w:cs="Arial"/>
                <w:color w:val="000000"/>
                <w:sz w:val="18"/>
                <w:szCs w:val="18"/>
              </w:rPr>
              <w:br/>
            </w:r>
            <w:r>
              <w:t>Наименование разделов и тем</w:t>
            </w:r>
          </w:p>
        </w:tc>
        <w:tc>
          <w:tcPr>
            <w:tcW w:w="4448" w:type="dxa"/>
            <w:gridSpan w:val="3"/>
            <w:tcBorders>
              <w:top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t>Количество часов</w:t>
            </w:r>
          </w:p>
        </w:tc>
      </w:tr>
      <w:tr w:rsidR="007173EB" w:rsidTr="008B2C23">
        <w:trPr>
          <w:tblCellSpacing w:w="15" w:type="dxa"/>
        </w:trPr>
        <w:tc>
          <w:tcPr>
            <w:tcW w:w="0" w:type="auto"/>
            <w:vMerge/>
            <w:tcBorders>
              <w:top w:val="single" w:sz="6" w:space="0" w:color="000000"/>
              <w:left w:val="single" w:sz="6" w:space="0" w:color="000000"/>
              <w:right w:val="single" w:sz="6" w:space="0" w:color="000000"/>
            </w:tcBorders>
            <w:vAlign w:val="center"/>
            <w:hideMark/>
          </w:tcPr>
          <w:p w:rsidR="007173EB" w:rsidRDefault="007173EB">
            <w:pPr>
              <w:rPr>
                <w:sz w:val="24"/>
                <w:szCs w:val="24"/>
              </w:rPr>
            </w:pPr>
          </w:p>
        </w:tc>
        <w:tc>
          <w:tcPr>
            <w:tcW w:w="1091" w:type="dxa"/>
            <w:vMerge w:val="restart"/>
            <w:tcBorders>
              <w:right w:val="single" w:sz="6" w:space="0" w:color="000000"/>
            </w:tcBorders>
            <w:hideMark/>
          </w:tcPr>
          <w:p w:rsidR="007173EB" w:rsidRDefault="007173EB">
            <w:pPr>
              <w:pStyle w:val="s1"/>
              <w:spacing w:before="0" w:beforeAutospacing="0" w:after="0" w:afterAutospacing="0"/>
              <w:jc w:val="center"/>
            </w:pPr>
            <w:r>
              <w:t>Всего</w:t>
            </w:r>
          </w:p>
        </w:tc>
        <w:tc>
          <w:tcPr>
            <w:tcW w:w="3327" w:type="dxa"/>
            <w:gridSpan w:val="2"/>
            <w:tcBorders>
              <w:bottom w:val="single" w:sz="6" w:space="0" w:color="000000"/>
              <w:right w:val="single" w:sz="6" w:space="0" w:color="000000"/>
            </w:tcBorders>
            <w:hideMark/>
          </w:tcPr>
          <w:p w:rsidR="007173EB" w:rsidRDefault="007173EB">
            <w:pPr>
              <w:pStyle w:val="s1"/>
              <w:spacing w:before="0" w:beforeAutospacing="0" w:after="0" w:afterAutospacing="0"/>
              <w:jc w:val="center"/>
            </w:pPr>
            <w:r>
              <w:t>В том числе</w:t>
            </w:r>
          </w:p>
        </w:tc>
      </w:tr>
      <w:tr w:rsidR="007173EB" w:rsidTr="008B2C23">
        <w:trPr>
          <w:tblCellSpacing w:w="15" w:type="dxa"/>
        </w:trPr>
        <w:tc>
          <w:tcPr>
            <w:tcW w:w="0" w:type="auto"/>
            <w:vMerge/>
            <w:tcBorders>
              <w:top w:val="single" w:sz="6" w:space="0" w:color="000000"/>
              <w:left w:val="single" w:sz="6" w:space="0" w:color="000000"/>
              <w:right w:val="single" w:sz="6" w:space="0" w:color="000000"/>
            </w:tcBorders>
            <w:vAlign w:val="center"/>
            <w:hideMark/>
          </w:tcPr>
          <w:p w:rsidR="007173EB" w:rsidRDefault="007173EB">
            <w:pPr>
              <w:rPr>
                <w:sz w:val="24"/>
                <w:szCs w:val="24"/>
              </w:rPr>
            </w:pPr>
          </w:p>
        </w:tc>
        <w:tc>
          <w:tcPr>
            <w:tcW w:w="0" w:type="auto"/>
            <w:vMerge/>
            <w:tcBorders>
              <w:right w:val="single" w:sz="6" w:space="0" w:color="000000"/>
            </w:tcBorders>
            <w:vAlign w:val="center"/>
            <w:hideMark/>
          </w:tcPr>
          <w:p w:rsidR="007173EB" w:rsidRDefault="007173EB">
            <w:pPr>
              <w:rPr>
                <w:sz w:val="24"/>
                <w:szCs w:val="24"/>
              </w:rPr>
            </w:pPr>
          </w:p>
        </w:tc>
        <w:tc>
          <w:tcPr>
            <w:tcW w:w="1649"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Теоретические занятия</w:t>
            </w:r>
          </w:p>
        </w:tc>
        <w:tc>
          <w:tcPr>
            <w:tcW w:w="164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Практические занятия</w:t>
            </w:r>
          </w:p>
        </w:tc>
      </w:tr>
      <w:tr w:rsidR="007173EB" w:rsidTr="008B2C23">
        <w:trPr>
          <w:tblCellSpacing w:w="15" w:type="dxa"/>
        </w:trPr>
        <w:tc>
          <w:tcPr>
            <w:tcW w:w="5647" w:type="dxa"/>
            <w:tcBorders>
              <w:left w:val="single" w:sz="6" w:space="0" w:color="000000"/>
              <w:right w:val="single" w:sz="6" w:space="0" w:color="000000"/>
            </w:tcBorders>
            <w:hideMark/>
          </w:tcPr>
          <w:p w:rsidR="007173EB" w:rsidRDefault="007173EB">
            <w:pPr>
              <w:pStyle w:val="s16"/>
              <w:spacing w:before="0" w:beforeAutospacing="0" w:after="0" w:afterAutospacing="0"/>
            </w:pPr>
            <w:r>
              <w:t>Организация грузовых перевозок</w:t>
            </w:r>
          </w:p>
        </w:tc>
        <w:tc>
          <w:tcPr>
            <w:tcW w:w="1091" w:type="dxa"/>
            <w:tcBorders>
              <w:right w:val="single" w:sz="6" w:space="0" w:color="000000"/>
            </w:tcBorders>
            <w:hideMark/>
          </w:tcPr>
          <w:p w:rsidR="007173EB" w:rsidRDefault="007173EB">
            <w:pPr>
              <w:pStyle w:val="s1"/>
              <w:spacing w:before="0" w:beforeAutospacing="0" w:after="0" w:afterAutospacing="0"/>
              <w:jc w:val="center"/>
            </w:pPr>
            <w:r>
              <w:t>1</w:t>
            </w:r>
          </w:p>
        </w:tc>
        <w:tc>
          <w:tcPr>
            <w:tcW w:w="1649" w:type="dxa"/>
            <w:tcBorders>
              <w:right w:val="single" w:sz="6" w:space="0" w:color="000000"/>
            </w:tcBorders>
            <w:hideMark/>
          </w:tcPr>
          <w:p w:rsidR="007173EB" w:rsidRDefault="007173EB">
            <w:pPr>
              <w:pStyle w:val="s1"/>
              <w:spacing w:before="0" w:beforeAutospacing="0" w:after="0" w:afterAutospacing="0"/>
              <w:jc w:val="center"/>
            </w:pPr>
            <w:r>
              <w:t>1</w:t>
            </w:r>
          </w:p>
        </w:tc>
        <w:tc>
          <w:tcPr>
            <w:tcW w:w="1648" w:type="dxa"/>
            <w:tcBorders>
              <w:right w:val="single" w:sz="6" w:space="0" w:color="000000"/>
            </w:tcBorders>
            <w:hideMark/>
          </w:tcPr>
          <w:p w:rsidR="007173EB" w:rsidRDefault="007173EB">
            <w:pPr>
              <w:pStyle w:val="s1"/>
              <w:spacing w:before="0" w:beforeAutospacing="0" w:after="0" w:afterAutospacing="0"/>
              <w:jc w:val="center"/>
            </w:pPr>
            <w:r>
              <w:t>-</w:t>
            </w:r>
          </w:p>
        </w:tc>
      </w:tr>
      <w:tr w:rsidR="007173EB" w:rsidTr="008B2C23">
        <w:trPr>
          <w:tblCellSpacing w:w="15" w:type="dxa"/>
        </w:trPr>
        <w:tc>
          <w:tcPr>
            <w:tcW w:w="5647" w:type="dxa"/>
            <w:tcBorders>
              <w:left w:val="single" w:sz="6" w:space="0" w:color="000000"/>
              <w:right w:val="single" w:sz="6" w:space="0" w:color="000000"/>
            </w:tcBorders>
            <w:hideMark/>
          </w:tcPr>
          <w:p w:rsidR="007173EB" w:rsidRDefault="007173EB">
            <w:pPr>
              <w:pStyle w:val="s16"/>
              <w:spacing w:before="0" w:beforeAutospacing="0" w:after="0" w:afterAutospacing="0"/>
            </w:pPr>
            <w:r>
              <w:t>Диспетчерское руководство работой подвижного состава</w:t>
            </w:r>
          </w:p>
        </w:tc>
        <w:tc>
          <w:tcPr>
            <w:tcW w:w="1091" w:type="dxa"/>
            <w:tcBorders>
              <w:right w:val="single" w:sz="6" w:space="0" w:color="000000"/>
            </w:tcBorders>
            <w:hideMark/>
          </w:tcPr>
          <w:p w:rsidR="007173EB" w:rsidRDefault="007173EB">
            <w:pPr>
              <w:pStyle w:val="s1"/>
              <w:spacing w:before="0" w:beforeAutospacing="0" w:after="0" w:afterAutospacing="0"/>
              <w:jc w:val="center"/>
            </w:pPr>
            <w:r>
              <w:t>1</w:t>
            </w:r>
          </w:p>
        </w:tc>
        <w:tc>
          <w:tcPr>
            <w:tcW w:w="1649" w:type="dxa"/>
            <w:tcBorders>
              <w:right w:val="single" w:sz="6" w:space="0" w:color="000000"/>
            </w:tcBorders>
            <w:hideMark/>
          </w:tcPr>
          <w:p w:rsidR="007173EB" w:rsidRDefault="007173EB">
            <w:pPr>
              <w:pStyle w:val="s1"/>
              <w:spacing w:before="0" w:beforeAutospacing="0" w:after="0" w:afterAutospacing="0"/>
              <w:jc w:val="center"/>
            </w:pPr>
            <w:r>
              <w:t>1</w:t>
            </w:r>
          </w:p>
        </w:tc>
        <w:tc>
          <w:tcPr>
            <w:tcW w:w="1648" w:type="dxa"/>
            <w:tcBorders>
              <w:right w:val="single" w:sz="6" w:space="0" w:color="000000"/>
            </w:tcBorders>
            <w:hideMark/>
          </w:tcPr>
          <w:p w:rsidR="007173EB" w:rsidRDefault="007173EB">
            <w:pPr>
              <w:pStyle w:val="s1"/>
              <w:spacing w:before="0" w:beforeAutospacing="0" w:after="0" w:afterAutospacing="0"/>
              <w:jc w:val="center"/>
            </w:pPr>
            <w:r>
              <w:t>-</w:t>
            </w:r>
          </w:p>
        </w:tc>
      </w:tr>
      <w:tr w:rsidR="007173EB" w:rsidTr="008B2C23">
        <w:trPr>
          <w:tblCellSpacing w:w="15" w:type="dxa"/>
        </w:trPr>
        <w:tc>
          <w:tcPr>
            <w:tcW w:w="5647"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Применение тахографов</w:t>
            </w:r>
          </w:p>
        </w:tc>
        <w:tc>
          <w:tcPr>
            <w:tcW w:w="1091"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1649"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c>
          <w:tcPr>
            <w:tcW w:w="164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r>
      <w:tr w:rsidR="007173EB" w:rsidTr="008B2C23">
        <w:trPr>
          <w:tblCellSpacing w:w="15" w:type="dxa"/>
        </w:trPr>
        <w:tc>
          <w:tcPr>
            <w:tcW w:w="5647"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Итого</w:t>
            </w:r>
          </w:p>
        </w:tc>
        <w:tc>
          <w:tcPr>
            <w:tcW w:w="1091"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6</w:t>
            </w:r>
          </w:p>
        </w:tc>
        <w:tc>
          <w:tcPr>
            <w:tcW w:w="1649"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4</w:t>
            </w:r>
          </w:p>
        </w:tc>
        <w:tc>
          <w:tcPr>
            <w:tcW w:w="1648" w:type="dxa"/>
            <w:tcBorders>
              <w:bottom w:val="single" w:sz="6" w:space="0" w:color="000000"/>
              <w:right w:val="single" w:sz="6" w:space="0" w:color="000000"/>
            </w:tcBorders>
            <w:hideMark/>
          </w:tcPr>
          <w:p w:rsidR="007173EB" w:rsidRDefault="007173EB">
            <w:pPr>
              <w:pStyle w:val="s1"/>
              <w:spacing w:before="0" w:beforeAutospacing="0" w:after="0" w:afterAutospacing="0"/>
              <w:jc w:val="center"/>
            </w:pPr>
            <w:r>
              <w:t>2</w:t>
            </w:r>
          </w:p>
        </w:tc>
      </w:tr>
    </w:tbl>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7173EB" w:rsidRDefault="007173EB" w:rsidP="007173EB">
      <w:pPr>
        <w:shd w:val="clear" w:color="auto" w:fill="FFFFFF"/>
        <w:jc w:val="both"/>
        <w:rPr>
          <w:rFonts w:ascii="Arial" w:hAnsi="Arial" w:cs="Arial"/>
          <w:color w:val="000000"/>
          <w:sz w:val="18"/>
          <w:szCs w:val="18"/>
        </w:rPr>
      </w:pPr>
    </w:p>
    <w:p w:rsidR="008B2C23" w:rsidRDefault="008B2C23" w:rsidP="007173EB">
      <w:pPr>
        <w:pStyle w:val="s3"/>
        <w:shd w:val="clear" w:color="auto" w:fill="FFFFFF"/>
        <w:spacing w:before="0" w:beforeAutospacing="0" w:after="0" w:afterAutospacing="0"/>
        <w:jc w:val="center"/>
        <w:rPr>
          <w:rFonts w:ascii="Arial" w:hAnsi="Arial" w:cs="Arial"/>
          <w:b/>
          <w:bCs/>
          <w:color w:val="000080"/>
          <w:sz w:val="18"/>
          <w:szCs w:val="18"/>
        </w:rPr>
      </w:pPr>
    </w:p>
    <w:p w:rsidR="008B2C23" w:rsidRDefault="008B2C23" w:rsidP="007173EB">
      <w:pPr>
        <w:pStyle w:val="s3"/>
        <w:shd w:val="clear" w:color="auto" w:fill="FFFFFF"/>
        <w:spacing w:before="0" w:beforeAutospacing="0" w:after="0" w:afterAutospacing="0"/>
        <w:jc w:val="center"/>
        <w:rPr>
          <w:rFonts w:ascii="Arial" w:hAnsi="Arial" w:cs="Arial"/>
          <w:b/>
          <w:bCs/>
          <w:color w:val="000080"/>
          <w:sz w:val="18"/>
          <w:szCs w:val="18"/>
        </w:rPr>
      </w:pPr>
    </w:p>
    <w:p w:rsidR="008B2C23" w:rsidRDefault="008B2C23" w:rsidP="007173EB">
      <w:pPr>
        <w:pStyle w:val="s3"/>
        <w:shd w:val="clear" w:color="auto" w:fill="FFFFFF"/>
        <w:spacing w:before="0" w:beforeAutospacing="0" w:after="0" w:afterAutospacing="0"/>
        <w:jc w:val="center"/>
        <w:rPr>
          <w:rFonts w:ascii="Arial" w:hAnsi="Arial" w:cs="Arial"/>
          <w:b/>
          <w:bCs/>
          <w:color w:val="000080"/>
          <w:sz w:val="18"/>
          <w:szCs w:val="18"/>
        </w:rPr>
      </w:pPr>
    </w:p>
    <w:p w:rsidR="008B2C23" w:rsidRDefault="008B2C23" w:rsidP="007173EB">
      <w:pPr>
        <w:pStyle w:val="s3"/>
        <w:shd w:val="clear" w:color="auto" w:fill="FFFFFF"/>
        <w:spacing w:before="0" w:beforeAutospacing="0" w:after="0" w:afterAutospacing="0"/>
        <w:jc w:val="center"/>
        <w:rPr>
          <w:rFonts w:ascii="Arial" w:hAnsi="Arial" w:cs="Arial"/>
          <w:b/>
          <w:bCs/>
          <w:color w:val="00008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lastRenderedPageBreak/>
        <w:t>IV. Планируемые результаты освоения примерной программы</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результате освоения Примерной программы обучающиеся должны знать: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hyperlink r:id="rId35" w:anchor="block_1000" w:history="1">
        <w:r>
          <w:rPr>
            <w:rStyle w:val="a3"/>
            <w:rFonts w:ascii="Arial" w:hAnsi="Arial" w:cs="Arial"/>
            <w:color w:val="008000"/>
            <w:sz w:val="18"/>
            <w:szCs w:val="18"/>
          </w:rPr>
          <w:t>Правила</w:t>
        </w:r>
      </w:hyperlink>
      <w:r>
        <w:rPr>
          <w:rStyle w:val="apple-converted-space"/>
          <w:rFonts w:ascii="Arial" w:hAnsi="Arial" w:cs="Arial"/>
          <w:color w:val="000000"/>
          <w:sz w:val="18"/>
          <w:szCs w:val="18"/>
        </w:rPr>
        <w:t> </w:t>
      </w:r>
      <w:r>
        <w:rPr>
          <w:rFonts w:ascii="Arial" w:hAnsi="Arial" w:cs="Arial"/>
          <w:color w:val="000000"/>
          <w:sz w:val="18"/>
          <w:szCs w:val="18"/>
        </w:rPr>
        <w:t>дорожного движения, основы</w:t>
      </w:r>
      <w:r>
        <w:rPr>
          <w:rStyle w:val="apple-converted-space"/>
          <w:rFonts w:ascii="Arial" w:hAnsi="Arial" w:cs="Arial"/>
          <w:color w:val="000000"/>
          <w:sz w:val="18"/>
          <w:szCs w:val="18"/>
        </w:rPr>
        <w:t> </w:t>
      </w:r>
      <w:hyperlink r:id="rId36" w:anchor="block_4" w:history="1">
        <w:r>
          <w:rPr>
            <w:rStyle w:val="a3"/>
            <w:rFonts w:ascii="Arial" w:hAnsi="Arial" w:cs="Arial"/>
            <w:color w:val="008000"/>
            <w:sz w:val="18"/>
            <w:szCs w:val="18"/>
          </w:rPr>
          <w:t>законодательства</w:t>
        </w:r>
      </w:hyperlink>
      <w:r>
        <w:rPr>
          <w:rStyle w:val="apple-converted-space"/>
          <w:rFonts w:ascii="Arial" w:hAnsi="Arial" w:cs="Arial"/>
          <w:color w:val="000000"/>
          <w:sz w:val="18"/>
          <w:szCs w:val="18"/>
        </w:rPr>
        <w:t> </w:t>
      </w:r>
      <w:r>
        <w:rPr>
          <w:rFonts w:ascii="Arial" w:hAnsi="Arial" w:cs="Arial"/>
          <w:color w:val="000000"/>
          <w:sz w:val="18"/>
          <w:szCs w:val="18"/>
        </w:rPr>
        <w:t>в сфере дорожного движения;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правила обязательного страхования гражданской ответственности владельцев транспортных средств;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безопасного управления транспортными средствами;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цели и задачи управления системами "водитель - автомобиль - дорога" и "водитель - автомобиль";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особенности наблюдения за дорожной обстановкой;</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способы контроля безопасной дистанции и бокового интервала;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порядок вызова аварийных и спасательных служб;</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обеспечения безопасности наиболее уязвимых участников дорожного движения: пешеходов, велосипедистов;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обеспечения детской пассажирской безопасности;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проблемы, связанные с нарушением</w:t>
      </w:r>
      <w:r>
        <w:rPr>
          <w:rStyle w:val="apple-converted-space"/>
          <w:rFonts w:ascii="Arial" w:hAnsi="Arial" w:cs="Arial"/>
          <w:color w:val="000000"/>
          <w:sz w:val="18"/>
          <w:szCs w:val="18"/>
        </w:rPr>
        <w:t> </w:t>
      </w:r>
      <w:hyperlink r:id="rId37" w:anchor="block_1000" w:history="1">
        <w:r>
          <w:rPr>
            <w:rStyle w:val="a3"/>
            <w:rFonts w:ascii="Arial" w:hAnsi="Arial" w:cs="Arial"/>
            <w:color w:val="008000"/>
            <w:sz w:val="18"/>
            <w:szCs w:val="18"/>
          </w:rPr>
          <w:t>правил</w:t>
        </w:r>
      </w:hyperlink>
      <w:r>
        <w:rPr>
          <w:rStyle w:val="apple-converted-space"/>
          <w:rFonts w:ascii="Arial" w:hAnsi="Arial" w:cs="Arial"/>
          <w:color w:val="000000"/>
          <w:sz w:val="18"/>
          <w:szCs w:val="18"/>
        </w:rPr>
        <w:t> </w:t>
      </w:r>
      <w:r>
        <w:rPr>
          <w:rFonts w:ascii="Arial" w:hAnsi="Arial" w:cs="Arial"/>
          <w:color w:val="000000"/>
          <w:sz w:val="18"/>
          <w:szCs w:val="18"/>
        </w:rPr>
        <w:t>дорожного движения водителями транспортных средств и их последствиями;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правовые аспекты (права, обязанности и ответственность) оказания первой помощи;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современные рекомендации по оказанию первой помощи;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методики и последовательность действий по оказанию первой помощи;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состав аптечки первой помощи (автомобильной) и правила использования ее компонентов.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результате освоения Примерной программы обучающиеся должны уметь: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безопасно и эффективно управлять транспортным средством (составом транспортных средств) в различных условиях движения;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соблюдать</w:t>
      </w:r>
      <w:r>
        <w:rPr>
          <w:rStyle w:val="apple-converted-space"/>
          <w:rFonts w:ascii="Arial" w:hAnsi="Arial" w:cs="Arial"/>
          <w:color w:val="000000"/>
          <w:sz w:val="18"/>
          <w:szCs w:val="18"/>
        </w:rPr>
        <w:t> </w:t>
      </w:r>
      <w:hyperlink r:id="rId38" w:anchor="block_1000" w:history="1">
        <w:r>
          <w:rPr>
            <w:rStyle w:val="a3"/>
            <w:rFonts w:ascii="Arial" w:hAnsi="Arial" w:cs="Arial"/>
            <w:color w:val="008000"/>
            <w:sz w:val="18"/>
            <w:szCs w:val="18"/>
          </w:rPr>
          <w:t>Правила</w:t>
        </w:r>
      </w:hyperlink>
      <w:r>
        <w:rPr>
          <w:rStyle w:val="apple-converted-space"/>
          <w:rFonts w:ascii="Arial" w:hAnsi="Arial" w:cs="Arial"/>
          <w:color w:val="000000"/>
          <w:sz w:val="18"/>
          <w:szCs w:val="18"/>
        </w:rPr>
        <w:t> </w:t>
      </w:r>
      <w:r>
        <w:rPr>
          <w:rFonts w:ascii="Arial" w:hAnsi="Arial" w:cs="Arial"/>
          <w:color w:val="000000"/>
          <w:sz w:val="18"/>
          <w:szCs w:val="18"/>
        </w:rPr>
        <w:t>дорожного движения при управлении транспортным средством (составом транспортных средств);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управлять своим эмоциональным состоянием;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конструктивно разрешать противоречия и конфликты, возникающие в дорожном движении;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выполнять ежедневное техническое обслуживание транспортного средства (состава транспортных средств);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устранять мелкие неисправности в процессе эксплуатации транспортного средства (состава транспортных средств);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обеспечивать безопасную посадку и высадку пассажиров, их перевозку, либо прием, размещение и перевозку грузов;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выбирать безопасные скорость, дистанцию и интервал в различных условиях движения;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использовать зеркала заднего вида при маневрировании;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своевременно принимать правильные решения и уверенно действовать в сложных и опасных дорожных ситуациях;</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выполнять мероприятия по оказанию первой помощи пострадавшим в дорожно-транспортном происшествии;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совершенствовать свои навыки управления транспортным средством (составом транспортных средств).</w:t>
      </w:r>
    </w:p>
    <w:p w:rsidR="007173EB" w:rsidRDefault="007173EB" w:rsidP="007173EB">
      <w:pPr>
        <w:shd w:val="clear" w:color="auto" w:fill="FFFFFF"/>
        <w:jc w:val="both"/>
        <w:rPr>
          <w:rFonts w:ascii="Arial" w:hAnsi="Arial" w:cs="Arial"/>
          <w:color w:val="00000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 Условия реализации примерной программы</w:t>
      </w:r>
    </w:p>
    <w:p w:rsidR="007173EB" w:rsidRDefault="007173EB" w:rsidP="007173EB">
      <w:pPr>
        <w:shd w:val="clear" w:color="auto" w:fill="FFFFFF"/>
        <w:jc w:val="both"/>
        <w:rPr>
          <w:rFonts w:ascii="Arial" w:hAnsi="Arial" w:cs="Arial"/>
          <w:color w:val="000000"/>
          <w:sz w:val="18"/>
          <w:szCs w:val="18"/>
        </w:rPr>
      </w:pP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Наполняемость учебной группы не должна превышать 30 человек.</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Расчетная формула для определения общего числа учебных кабинетов для теоретического обучения:</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200150" cy="561975"/>
            <wp:effectExtent l="0" t="0" r="0" b="9525"/>
            <wp:docPr id="10" name="Рисунок 10"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306389059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Pr>
          <w:rFonts w:ascii="Arial" w:hAnsi="Arial" w:cs="Arial"/>
          <w:color w:val="000000"/>
          <w:sz w:val="18"/>
          <w:szCs w:val="18"/>
        </w:rPr>
        <w:t>;</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где П - число необходимых помещений;</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257175" cy="238125"/>
            <wp:effectExtent l="0" t="0" r="9525" b="9525"/>
            <wp:docPr id="9" name="Рисунок 9"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294159238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расчетное учебное время полного курса теоретического обучения на одну группу, в часах;</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n - общее число групп;</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0,75 - постоянный коэффициент (загрузка учебного кабинета принимается равной 75%);</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noProof/>
          <w:color w:val="000000"/>
          <w:sz w:val="18"/>
          <w:szCs w:val="18"/>
        </w:rPr>
        <w:drawing>
          <wp:inline distT="0" distB="0" distL="0" distR="0">
            <wp:extent cx="352425" cy="238125"/>
            <wp:effectExtent l="0" t="0" r="9525" b="9525"/>
            <wp:docPr id="8" name="Рисунок 8"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368447643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 фонд времени использования помещения в часах.</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Первоначальное обучение вождению транспортных средств должно проводиться на закрытых площадках или автодромах.</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w:t>
      </w:r>
      <w:r>
        <w:rPr>
          <w:rStyle w:val="apple-converted-space"/>
          <w:rFonts w:ascii="Arial" w:hAnsi="Arial" w:cs="Arial"/>
          <w:color w:val="000000"/>
          <w:sz w:val="18"/>
          <w:szCs w:val="18"/>
        </w:rPr>
        <w:t> </w:t>
      </w:r>
      <w:hyperlink r:id="rId42" w:anchor="block_1000" w:history="1">
        <w:r>
          <w:rPr>
            <w:rStyle w:val="a3"/>
            <w:rFonts w:ascii="Arial" w:hAnsi="Arial" w:cs="Arial"/>
            <w:color w:val="008000"/>
            <w:sz w:val="18"/>
            <w:szCs w:val="18"/>
          </w:rPr>
          <w:t>Правил</w:t>
        </w:r>
      </w:hyperlink>
      <w:r>
        <w:rPr>
          <w:rStyle w:val="apple-converted-space"/>
          <w:rFonts w:ascii="Arial" w:hAnsi="Arial" w:cs="Arial"/>
          <w:color w:val="000000"/>
          <w:sz w:val="18"/>
          <w:szCs w:val="18"/>
        </w:rPr>
        <w:t> </w:t>
      </w:r>
      <w:r>
        <w:rPr>
          <w:rFonts w:ascii="Arial" w:hAnsi="Arial" w:cs="Arial"/>
          <w:color w:val="000000"/>
          <w:sz w:val="18"/>
          <w:szCs w:val="18"/>
        </w:rPr>
        <w:t>дорожного движения.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Транспортное средство, используемое для обучения вождению, должно соответствовать материально-техническим условиям, предусмотренным</w:t>
      </w:r>
      <w:r>
        <w:rPr>
          <w:rStyle w:val="apple-converted-space"/>
          <w:rFonts w:ascii="Arial" w:hAnsi="Arial" w:cs="Arial"/>
          <w:color w:val="000000"/>
          <w:sz w:val="18"/>
          <w:szCs w:val="18"/>
        </w:rPr>
        <w:t> </w:t>
      </w:r>
      <w:hyperlink r:id="rId43" w:anchor="block_17054" w:history="1">
        <w:r>
          <w:rPr>
            <w:rStyle w:val="a3"/>
            <w:rFonts w:ascii="Arial" w:hAnsi="Arial" w:cs="Arial"/>
            <w:color w:val="008000"/>
            <w:sz w:val="18"/>
            <w:szCs w:val="18"/>
          </w:rPr>
          <w:t>пунктом 5.4</w:t>
        </w:r>
      </w:hyperlink>
      <w:r>
        <w:rPr>
          <w:rStyle w:val="apple-converted-space"/>
          <w:rFonts w:ascii="Arial" w:hAnsi="Arial" w:cs="Arial"/>
          <w:color w:val="000000"/>
          <w:sz w:val="18"/>
          <w:szCs w:val="18"/>
        </w:rPr>
        <w:t> </w:t>
      </w:r>
      <w:r>
        <w:rPr>
          <w:rFonts w:ascii="Arial" w:hAnsi="Arial" w:cs="Arial"/>
          <w:color w:val="000000"/>
          <w:sz w:val="18"/>
          <w:szCs w:val="18"/>
        </w:rPr>
        <w:t>Примерной программы.</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5.3. Информационно-методические условия реализации Примерной программы включают:</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учебный план;</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календарный учебный график;</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рабочие программы учебных предметов;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методические материалы и разработки;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расписание занятий.</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5.4. Материально-технические условия реализации Примерной программы.</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Аппаратно-программный комплекс должен обеспечивать защиту персональных данных.</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Тренажеры, используемые в учебном процессе, должны обеспечивать первоначальное обучите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Учебные транспортные средства категории "С"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Расчет количества необходимых механических транспортных средств осуществляется по формуле:</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680"/>
        <w:jc w:val="center"/>
        <w:rPr>
          <w:rFonts w:ascii="Arial" w:hAnsi="Arial" w:cs="Arial"/>
          <w:color w:val="000000"/>
          <w:sz w:val="18"/>
          <w:szCs w:val="18"/>
        </w:rPr>
      </w:pPr>
      <w:r>
        <w:rPr>
          <w:rFonts w:ascii="Arial" w:hAnsi="Arial" w:cs="Arial"/>
          <w:noProof/>
          <w:color w:val="000000"/>
          <w:sz w:val="18"/>
          <w:szCs w:val="18"/>
        </w:rPr>
        <w:drawing>
          <wp:inline distT="0" distB="0" distL="0" distR="0">
            <wp:extent cx="1571625" cy="466725"/>
            <wp:effectExtent l="0" t="0" r="9525" b="9525"/>
            <wp:docPr id="7" name="Рисунок 7"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0419795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Pr>
          <w:rFonts w:ascii="Arial" w:hAnsi="Arial" w:cs="Arial"/>
          <w:color w:val="000000"/>
          <w:sz w:val="18"/>
          <w:szCs w:val="18"/>
        </w:rPr>
        <w:t>;</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где Nтс - количество автотранспортных средств;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 - количество часов вождения в соответствии с учебным планом;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 количество обучающихся в год;</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24,5 - среднее количество рабочих дней в месяц;</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12 - количество рабочих месяцев в году;</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 количество резервных учебных транспортных средств.</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w:t>
      </w:r>
      <w:r>
        <w:rPr>
          <w:rStyle w:val="apple-converted-space"/>
          <w:rFonts w:ascii="Arial" w:hAnsi="Arial" w:cs="Arial"/>
          <w:color w:val="000000"/>
          <w:sz w:val="18"/>
          <w:szCs w:val="18"/>
        </w:rPr>
        <w:t> </w:t>
      </w:r>
      <w:hyperlink r:id="rId45" w:anchor="block_2008" w:history="1">
        <w:r>
          <w:rPr>
            <w:rStyle w:val="a3"/>
            <w:rFonts w:ascii="Arial" w:hAnsi="Arial" w:cs="Arial"/>
            <w:color w:val="008000"/>
            <w:sz w:val="18"/>
            <w:szCs w:val="18"/>
          </w:rPr>
          <w:t>пунктом 8</w:t>
        </w:r>
      </w:hyperlink>
      <w:r>
        <w:rPr>
          <w:rStyle w:val="apple-converted-space"/>
          <w:rFonts w:ascii="Arial" w:hAnsi="Arial" w:cs="Arial"/>
          <w:color w:val="000000"/>
          <w:sz w:val="18"/>
          <w:szCs w:val="18"/>
        </w:rPr>
        <w:t> </w:t>
      </w:r>
      <w:r>
        <w:rPr>
          <w:rFonts w:ascii="Arial" w:hAnsi="Arial" w:cs="Arial"/>
          <w:color w:val="000000"/>
          <w:sz w:val="18"/>
          <w:szCs w:val="18"/>
        </w:rPr>
        <w:t>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w:t>
      </w:r>
      <w:r>
        <w:rPr>
          <w:rStyle w:val="apple-converted-space"/>
          <w:rFonts w:ascii="Arial" w:hAnsi="Arial" w:cs="Arial"/>
          <w:color w:val="000000"/>
          <w:sz w:val="18"/>
          <w:szCs w:val="18"/>
        </w:rPr>
        <w:t> </w:t>
      </w:r>
      <w:hyperlink r:id="rId46" w:history="1">
        <w:r>
          <w:rPr>
            <w:rStyle w:val="a3"/>
            <w:rFonts w:ascii="Arial" w:hAnsi="Arial" w:cs="Arial"/>
            <w:color w:val="008000"/>
            <w:sz w:val="18"/>
            <w:szCs w:val="18"/>
          </w:rPr>
          <w:t>Постановлением</w:t>
        </w:r>
      </w:hyperlink>
      <w:r>
        <w:rPr>
          <w:rStyle w:val="apple-converted-space"/>
          <w:rFonts w:ascii="Arial" w:hAnsi="Arial" w:cs="Arial"/>
          <w:color w:val="000000"/>
          <w:sz w:val="18"/>
          <w:szCs w:val="18"/>
        </w:rPr>
        <w:t> </w:t>
      </w:r>
      <w:r>
        <w:rPr>
          <w:rFonts w:ascii="Arial" w:hAnsi="Arial" w:cs="Arial"/>
          <w:color w:val="000000"/>
          <w:sz w:val="18"/>
          <w:szCs w:val="18"/>
        </w:rPr>
        <w:t>Совета Министров - Правительства Российской Федерации от 23 октября 1993 г. N 1090 "О Правилах дорожного движения" (Собрание гостов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Перечень учебного оборудования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391"/>
        <w:gridCol w:w="1822"/>
        <w:gridCol w:w="1972"/>
      </w:tblGrid>
      <w:tr w:rsidR="007173EB" w:rsidTr="008B2C23">
        <w:trPr>
          <w:tblCellSpacing w:w="15" w:type="dxa"/>
        </w:trPr>
        <w:tc>
          <w:tcPr>
            <w:tcW w:w="6346" w:type="dxa"/>
            <w:tcBorders>
              <w:top w:val="single" w:sz="6" w:space="0" w:color="000000"/>
              <w:left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rPr>
                <w:rFonts w:ascii="Arial" w:hAnsi="Arial" w:cs="Arial"/>
                <w:color w:val="000000"/>
                <w:sz w:val="18"/>
                <w:szCs w:val="18"/>
              </w:rPr>
              <w:br/>
            </w:r>
            <w:bookmarkStart w:id="0" w:name="_GoBack"/>
            <w:bookmarkEnd w:id="0"/>
            <w:r>
              <w:t>Наименование учебного оборудования</w:t>
            </w:r>
          </w:p>
        </w:tc>
        <w:tc>
          <w:tcPr>
            <w:tcW w:w="1792" w:type="dxa"/>
            <w:tcBorders>
              <w:top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t>Единица измерения</w:t>
            </w:r>
          </w:p>
        </w:tc>
        <w:tc>
          <w:tcPr>
            <w:tcW w:w="1927" w:type="dxa"/>
            <w:tcBorders>
              <w:top w:val="single" w:sz="6" w:space="0" w:color="000000"/>
              <w:bottom w:val="single" w:sz="6" w:space="0" w:color="000000"/>
              <w:right w:val="single" w:sz="6" w:space="0" w:color="000000"/>
            </w:tcBorders>
            <w:hideMark/>
          </w:tcPr>
          <w:p w:rsidR="007173EB" w:rsidRDefault="007173EB">
            <w:pPr>
              <w:pStyle w:val="s1"/>
              <w:spacing w:before="0" w:beforeAutospacing="0" w:after="0" w:afterAutospacing="0"/>
              <w:jc w:val="center"/>
            </w:pPr>
            <w:r>
              <w:t>Количество</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Оборудование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Бензиновый (дизельный) двигатель в разрезе с навесным оборудованием и в сборе со сцеплением в разрезе, коробкой передач в разрезе</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Передняя подвеска и рулевой механизм в разрезе</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Задний мост в разрезе в сборе с тормозными механизмами и фрагментом карданной передачи</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газораспределительного механизма:</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фрагмент распределительного вала;</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впускной клапан;</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выпускной клапан;</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пружины клапана;</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рычаг привода клапана;</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направляющая втулка клапана</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системы охлаждения: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фрагмент радиатора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жидкостный насос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термостат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системы смазки:</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масляный насос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lastRenderedPageBreak/>
              <w:t>- масляный фильтр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системы питания: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а) бензинового двигателя: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бензонасос (электробензонасос)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топливный фильтр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форсунка (инжектор)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фильтрующий элемент воздухоочистителя;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б) дизельного двигателя: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топливный насос высокого давления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топливоподкачивающий насос низкого давления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форсунка (инжектор)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фильтр тонкой очистки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системы зажигания: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катушка зажигания;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датчик-распределитель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модуль зажигания;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свеча зажигания;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провода высокого напряжения с наконечниками</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электрооборудования: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фрагмент аккумуляторной батареи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генератор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стартер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комплект ламп освещения;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комплект предохранителей</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передней подвески:</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гидравлический амортизатор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рулевого управления: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рулевой механизм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наконечник рулевой тяги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гидроусилитель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Комплект деталей тормозной системы</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lastRenderedPageBreak/>
              <w:t>- главный тормозной цилиндр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рабочий тормозной цилиндр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тормозная колодка дискового тормоза;</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тормозная колодка барабанного тормоза;</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тормозной кран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энергоаккумулятор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 тормозная камера в разрезе</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Колесо в разрезе</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Оборудование и технические средства обучения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Тренажер</w:t>
            </w:r>
            <w:hyperlink r:id="rId47" w:anchor="block_1770011" w:history="1">
              <w:r>
                <w:rPr>
                  <w:rStyle w:val="a3"/>
                  <w:color w:val="26579A"/>
                </w:rPr>
                <w:t>*(1)</w:t>
              </w:r>
            </w:hyperlink>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Аппаратно-программный комплекс тестирования и развития психофизиологических качеств водителя (АПК)</w:t>
            </w:r>
            <w:hyperlink r:id="rId48" w:anchor="block_1770022" w:history="1">
              <w:r>
                <w:rPr>
                  <w:rStyle w:val="a3"/>
                  <w:color w:val="26579A"/>
                </w:rPr>
                <w:t>*(2)</w:t>
              </w:r>
            </w:hyperlink>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Тахограф</w:t>
            </w:r>
            <w:hyperlink r:id="rId49" w:anchor="block_1770033" w:history="1">
              <w:r>
                <w:rPr>
                  <w:rStyle w:val="a3"/>
                  <w:color w:val="26579A"/>
                </w:rPr>
                <w:t>*(3)</w:t>
              </w:r>
            </w:hyperlink>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Гибкое связующее звено (буксировочный трос)</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Компьютер с соответствующим программным обеспечением</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Мультимедийный проектор</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Экран (монитор, электронная доска)</w:t>
            </w:r>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Магнитная доска со схемой населенного пункта</w:t>
            </w:r>
            <w:hyperlink r:id="rId50" w:anchor="block_1770044" w:history="1">
              <w:r>
                <w:rPr>
                  <w:rStyle w:val="a3"/>
                  <w:color w:val="26579A"/>
                </w:rPr>
                <w:t>*(4)</w:t>
              </w:r>
            </w:hyperlink>
          </w:p>
        </w:tc>
        <w:tc>
          <w:tcPr>
            <w:tcW w:w="1792" w:type="dxa"/>
            <w:tcBorders>
              <w:right w:val="single" w:sz="6" w:space="0" w:color="000000"/>
            </w:tcBorders>
            <w:hideMark/>
          </w:tcPr>
          <w:p w:rsidR="007173EB" w:rsidRDefault="007173EB">
            <w:pPr>
              <w:pStyle w:val="s1"/>
              <w:spacing w:before="0" w:beforeAutospacing="0" w:after="0" w:afterAutospacing="0"/>
              <w:jc w:val="center"/>
            </w:pPr>
            <w:r>
              <w:t>комплект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Учебно-наглядные пособия</w:t>
            </w:r>
            <w:hyperlink r:id="rId51" w:anchor="block_1770055" w:history="1">
              <w:r>
                <w:rPr>
                  <w:rStyle w:val="a3"/>
                  <w:b/>
                  <w:bCs/>
                  <w:color w:val="008000"/>
                </w:rPr>
                <w:t>*(5)</w:t>
              </w:r>
            </w:hyperlink>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Основы управления транспортными средствами</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Сложные дорожные условия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Виды и причины ДТП</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Типичные опасные ситуации</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Сложные метеоусловия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Движение в темное время суток</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Приемы руления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Посадка водителя за рулем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Способы торможения автомобиля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Тормозной и остановочный путь автомобиля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Действия водителя в критических ситуациях</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Силы, действующие на транспортное средство</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Управление автомобилем в нештатных ситуациях</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Профессиональная надежность водителя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Дистанция и боковой интервал. Организация наблюдения в процессе управления транспортным средством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Влияние дорожных условий на безопасность движения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Безопасное прохождение поворотов</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Ремни безопасности</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lastRenderedPageBreak/>
              <w:t>Подушки безопасности</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Безопасность пассажиров транспортных средств</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Безопасность пешеходов и велосипедистов</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Типичные ошибки пешеходов</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Типовые примеры допускаемых нарушений ПДД</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Устройство и техническое обслуживание транспортных средств категории "С" как объектов управления</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Классификация автомобилей</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автомобиля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Кабина, органы управления и контрольно-измерительные приборы, системы пассивной безопасности</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двигателя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Кривошипно-шатунный и газораспределительный механизмы двигателя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Система охлаждения двигателя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Предпусковые подогреватели</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Система смазки двигателя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Системы питания бензиновых двигателей</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Системы питания дизельных двигателей</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Системы питания двигателей от газобаллонной установки</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Горюче-смазочные материалы и специальные жидкости</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Схемы трансмиссии автомобилей с различными приводами</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однодискового и двухдискового сцепления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Устройство гидравлического привода сцепления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Устройство пневмогидравлического усилителя привода сцепления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механической коробки переключения передач</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автоматической коробки переключения передач</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Передняя подвеска</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Задняя подвеска и задняя тележка</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Конструкции и маркировка автомобильных шин</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состав тормозных систем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тормозной системы с пневматическим приводом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тормозной системы с пневмогидравлическим приводом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системы рулевого управления с гидравлическим усилителем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системы рулевого управления с электрическим усилителем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маркировка аккумуляторных батарей</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генератора</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стартера</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lastRenderedPageBreak/>
              <w:t>Общее устройство и принцип работы бесконтактной и микропроцессорной систем зажигания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и принцип работы, внешних световых приборов и звуковых сигналов</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Общее устройство прицепа категории 01</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Виды подвесок, применяемых на прицепах</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Электрооборудование прицепа</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Устройство узла сцепки и тягово-сцепного устройства</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Контрольный осмотр и ежедневное техническое обслуживание автомобиля и прицепа</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Организация и выполнение грузовых перевозок автомобильным транспортом</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Нормативные правовые акты, определяющие порядок перевозки грузов автомобильным транспортом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Организация грузовых перевозок</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Путевой лист и транспортная накладная</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Информационные материалы</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3"/>
              <w:spacing w:before="0" w:beforeAutospacing="0" w:after="0" w:afterAutospacing="0"/>
              <w:jc w:val="center"/>
              <w:rPr>
                <w:b/>
                <w:bCs/>
                <w:color w:val="000080"/>
              </w:rPr>
            </w:pPr>
            <w:r>
              <w:rPr>
                <w:b/>
                <w:bCs/>
                <w:color w:val="000080"/>
              </w:rPr>
              <w:t>Информационный стенд</w:t>
            </w:r>
          </w:p>
        </w:tc>
        <w:tc>
          <w:tcPr>
            <w:tcW w:w="1792" w:type="dxa"/>
            <w:tcBorders>
              <w:right w:val="single" w:sz="6" w:space="0" w:color="000000"/>
            </w:tcBorders>
            <w:hideMark/>
          </w:tcPr>
          <w:p w:rsidR="007173EB" w:rsidRDefault="007173EB"/>
        </w:tc>
        <w:tc>
          <w:tcPr>
            <w:tcW w:w="1927" w:type="dxa"/>
            <w:tcBorders>
              <w:right w:val="single" w:sz="6" w:space="0" w:color="000000"/>
            </w:tcBorders>
            <w:hideMark/>
          </w:tcPr>
          <w:p w:rsidR="007173EB" w:rsidRDefault="007173EB"/>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hyperlink r:id="rId52" w:history="1">
              <w:r>
                <w:rPr>
                  <w:rStyle w:val="a3"/>
                  <w:color w:val="26579A"/>
                </w:rPr>
                <w:t>Закон</w:t>
              </w:r>
            </w:hyperlink>
            <w:r>
              <w:rPr>
                <w:rStyle w:val="apple-converted-space"/>
              </w:rPr>
              <w:t> </w:t>
            </w:r>
            <w:r>
              <w:t>Российской Федерации от 7 февраля 1992 г. N 2300-1 "О защите прав потребителей"</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Копия лицензии с соответствующим приложением</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Примерная программа переподготовки водителей транспортных средств с категории "В" на категорию "С"</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Программа переподготовки водителей транспортных средств с категории "В" на категорию "С", согласованная с Госавтоинспекцией</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Учебный план</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Календарный учебный график (на каждую учебную группу)</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Расписание занятий (на каждую учебную группу)</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График учебного вождения (на каждую учебную группу)</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Схемы учебных маршрутов, утвержденные руководителем организации, осуществляющей образовательную деятельность</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right w:val="single" w:sz="6" w:space="0" w:color="000000"/>
            </w:tcBorders>
            <w:hideMark/>
          </w:tcPr>
          <w:p w:rsidR="007173EB" w:rsidRDefault="007173EB">
            <w:pPr>
              <w:pStyle w:val="s16"/>
              <w:spacing w:before="0" w:beforeAutospacing="0" w:after="0" w:afterAutospacing="0"/>
            </w:pPr>
            <w:r>
              <w:t>Книга жалоб и предложений</w:t>
            </w:r>
          </w:p>
        </w:tc>
        <w:tc>
          <w:tcPr>
            <w:tcW w:w="1792" w:type="dxa"/>
            <w:tcBorders>
              <w:right w:val="single" w:sz="6" w:space="0" w:color="000000"/>
            </w:tcBorders>
            <w:hideMark/>
          </w:tcPr>
          <w:p w:rsidR="007173EB" w:rsidRDefault="007173EB">
            <w:pPr>
              <w:pStyle w:val="s1"/>
              <w:spacing w:before="0" w:beforeAutospacing="0" w:after="0" w:afterAutospacing="0"/>
              <w:jc w:val="center"/>
            </w:pPr>
            <w:r>
              <w:t>шт</w:t>
            </w:r>
          </w:p>
        </w:tc>
        <w:tc>
          <w:tcPr>
            <w:tcW w:w="1927" w:type="dxa"/>
            <w:tcBorders>
              <w:right w:val="single" w:sz="6" w:space="0" w:color="000000"/>
            </w:tcBorders>
            <w:hideMark/>
          </w:tcPr>
          <w:p w:rsidR="007173EB" w:rsidRDefault="007173EB">
            <w:pPr>
              <w:pStyle w:val="s1"/>
              <w:spacing w:before="0" w:beforeAutospacing="0" w:after="0" w:afterAutospacing="0"/>
              <w:jc w:val="center"/>
            </w:pPr>
            <w:r>
              <w:t>1</w:t>
            </w:r>
          </w:p>
        </w:tc>
      </w:tr>
      <w:tr w:rsidR="007173EB" w:rsidTr="008B2C23">
        <w:trPr>
          <w:tblCellSpacing w:w="15" w:type="dxa"/>
        </w:trPr>
        <w:tc>
          <w:tcPr>
            <w:tcW w:w="6346" w:type="dxa"/>
            <w:tcBorders>
              <w:left w:val="single" w:sz="6" w:space="0" w:color="000000"/>
              <w:bottom w:val="single" w:sz="6" w:space="0" w:color="000000"/>
              <w:right w:val="single" w:sz="6" w:space="0" w:color="000000"/>
            </w:tcBorders>
            <w:hideMark/>
          </w:tcPr>
          <w:p w:rsidR="007173EB" w:rsidRDefault="007173EB">
            <w:pPr>
              <w:pStyle w:val="s16"/>
              <w:spacing w:before="0" w:beforeAutospacing="0" w:after="0" w:afterAutospacing="0"/>
            </w:pPr>
            <w:r>
              <w:t>Адрес официального сайта в сети "Интернет"</w:t>
            </w:r>
          </w:p>
        </w:tc>
        <w:tc>
          <w:tcPr>
            <w:tcW w:w="1792" w:type="dxa"/>
            <w:tcBorders>
              <w:bottom w:val="single" w:sz="6" w:space="0" w:color="000000"/>
              <w:right w:val="single" w:sz="6" w:space="0" w:color="000000"/>
            </w:tcBorders>
            <w:hideMark/>
          </w:tcPr>
          <w:p w:rsidR="007173EB" w:rsidRDefault="007173EB"/>
        </w:tc>
        <w:tc>
          <w:tcPr>
            <w:tcW w:w="1927" w:type="dxa"/>
            <w:tcBorders>
              <w:bottom w:val="single" w:sz="6" w:space="0" w:color="000000"/>
              <w:right w:val="single" w:sz="6" w:space="0" w:color="000000"/>
            </w:tcBorders>
            <w:hideMark/>
          </w:tcPr>
          <w:p w:rsidR="007173EB" w:rsidRDefault="007173EB"/>
        </w:tc>
      </w:tr>
    </w:tbl>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*(1) В качестве тренажера может использоваться учебное транспортное средство.</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*(3) Обучающий тренажер или тахограф, установленный на учебном транспортном средстве.</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*(4) Магнитная доска со схемой населенного пункта может быть заменена соответствующим электронным учебным пособием.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*(5)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Размеры закрытой площадки или автодрома для первоначального обучения вождению транспортных средств должны составлять не менее 0,24 га.</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w:t>
      </w:r>
      <w:r>
        <w:rPr>
          <w:rStyle w:val="apple-converted-space"/>
          <w:rFonts w:ascii="Arial" w:hAnsi="Arial" w:cs="Arial"/>
          <w:color w:val="000000"/>
          <w:sz w:val="18"/>
          <w:szCs w:val="18"/>
        </w:rPr>
        <w:t> </w:t>
      </w:r>
      <w:hyperlink r:id="rId53" w:history="1">
        <w:r>
          <w:rPr>
            <w:rStyle w:val="a3"/>
            <w:rFonts w:ascii="Arial" w:hAnsi="Arial" w:cs="Arial"/>
            <w:color w:val="008000"/>
            <w:sz w:val="18"/>
            <w:szCs w:val="18"/>
          </w:rPr>
          <w:t>ГОСТ Р 50597-93</w:t>
        </w:r>
      </w:hyperlink>
      <w:r>
        <w:rPr>
          <w:rStyle w:val="apple-converted-space"/>
          <w:rFonts w:ascii="Arial" w:hAnsi="Arial" w:cs="Arial"/>
          <w:color w:val="000000"/>
          <w:sz w:val="18"/>
          <w:szCs w:val="18"/>
        </w:rPr>
        <w:t> </w:t>
      </w:r>
      <w:r>
        <w:rPr>
          <w:rFonts w:ascii="Arial" w:hAnsi="Arial" w:cs="Arial"/>
          <w:color w:val="000000"/>
          <w:sz w:val="18"/>
          <w:szCs w:val="18"/>
        </w:rPr>
        <w:t>"Автомобильные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54" w:anchor="block_170111" w:history="1">
        <w:r>
          <w:rPr>
            <w:rStyle w:val="a3"/>
            <w:rFonts w:ascii="Arial" w:hAnsi="Arial" w:cs="Arial"/>
            <w:color w:val="008000"/>
            <w:sz w:val="18"/>
            <w:szCs w:val="18"/>
          </w:rPr>
          <w:t>*</w:t>
        </w:r>
      </w:hyperlink>
      <w:r>
        <w:rPr>
          <w:rFonts w:ascii="Arial" w:hAnsi="Arial" w:cs="Arial"/>
          <w:color w:val="000000"/>
          <w:sz w:val="18"/>
          <w:szCs w:val="18"/>
        </w:rPr>
        <w:t>, что соответствует влажному асфальтобетонному покрытию.</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w:t>
      </w:r>
      <w:r>
        <w:rPr>
          <w:rStyle w:val="apple-converted-space"/>
          <w:rFonts w:ascii="Arial" w:hAnsi="Arial" w:cs="Arial"/>
          <w:color w:val="000000"/>
          <w:sz w:val="18"/>
          <w:szCs w:val="18"/>
        </w:rPr>
        <w:t> </w:t>
      </w:r>
      <w:r>
        <w:rPr>
          <w:rFonts w:ascii="Arial" w:hAnsi="Arial" w:cs="Arial"/>
          <w:noProof/>
          <w:color w:val="000000"/>
          <w:sz w:val="18"/>
          <w:szCs w:val="18"/>
        </w:rPr>
        <w:drawing>
          <wp:inline distT="0" distB="0" distL="0" distR="0">
            <wp:extent cx="457200" cy="200025"/>
            <wp:effectExtent l="0" t="0" r="0" b="9525"/>
            <wp:docPr id="6" name="Рисунок 6" descr="http://base.garant.ru/files/base/70695708/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67297305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Pr>
          <w:rFonts w:ascii="Arial" w:hAnsi="Arial" w:cs="Arial"/>
          <w:color w:val="000000"/>
          <w:sz w:val="18"/>
          <w:szCs w:val="18"/>
        </w:rPr>
        <w:t>.</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автодроме должен оборудоваться перекресток (регулируемый или нерегулируемый), пешеходный переход, устанавливаться дорожные знаки.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Автодромы, кроме того, должны быть оборудованы средствами организации дорожного движения в соответствии с требованиями</w:t>
      </w:r>
      <w:r>
        <w:rPr>
          <w:rStyle w:val="apple-converted-space"/>
          <w:rFonts w:ascii="Arial" w:hAnsi="Arial" w:cs="Arial"/>
          <w:color w:val="000000"/>
          <w:sz w:val="18"/>
          <w:szCs w:val="18"/>
        </w:rPr>
        <w:t> </w:t>
      </w:r>
      <w:hyperlink r:id="rId56" w:history="1">
        <w:r>
          <w:rPr>
            <w:rStyle w:val="a3"/>
            <w:rFonts w:ascii="Arial" w:hAnsi="Arial" w:cs="Arial"/>
            <w:color w:val="008000"/>
            <w:sz w:val="18"/>
            <w:szCs w:val="18"/>
          </w:rPr>
          <w:t>ГОСТ Р 52290-2004</w:t>
        </w:r>
      </w:hyperlink>
      <w:r>
        <w:rPr>
          <w:rStyle w:val="apple-converted-space"/>
          <w:rFonts w:ascii="Arial" w:hAnsi="Arial" w:cs="Arial"/>
          <w:color w:val="000000"/>
          <w:sz w:val="18"/>
          <w:szCs w:val="18"/>
        </w:rPr>
        <w:t> </w:t>
      </w:r>
      <w:r>
        <w:rPr>
          <w:rFonts w:ascii="Arial" w:hAnsi="Arial" w:cs="Arial"/>
          <w:color w:val="000000"/>
          <w:sz w:val="18"/>
          <w:szCs w:val="18"/>
        </w:rPr>
        <w:t>"Технические средства организации дорожного движения. Знаки дорожные. Общие технические требования" (далее - ГОСТ Р 52290-2004),</w:t>
      </w:r>
      <w:r>
        <w:rPr>
          <w:rStyle w:val="apple-converted-space"/>
          <w:rFonts w:ascii="Arial" w:hAnsi="Arial" w:cs="Arial"/>
          <w:color w:val="000000"/>
          <w:sz w:val="18"/>
          <w:szCs w:val="18"/>
        </w:rPr>
        <w:t> </w:t>
      </w:r>
      <w:hyperlink r:id="rId57" w:history="1">
        <w:r>
          <w:rPr>
            <w:rStyle w:val="a3"/>
            <w:rFonts w:ascii="Arial" w:hAnsi="Arial" w:cs="Arial"/>
            <w:color w:val="008000"/>
            <w:sz w:val="18"/>
            <w:szCs w:val="18"/>
          </w:rPr>
          <w:t>ГОСТ Р 51256-2011</w:t>
        </w:r>
      </w:hyperlink>
      <w:r>
        <w:rPr>
          <w:rStyle w:val="apple-converted-space"/>
          <w:rFonts w:ascii="Arial" w:hAnsi="Arial" w:cs="Arial"/>
          <w:color w:val="000000"/>
          <w:sz w:val="18"/>
          <w:szCs w:val="18"/>
        </w:rPr>
        <w:t> </w:t>
      </w:r>
      <w:r>
        <w:rPr>
          <w:rFonts w:ascii="Arial" w:hAnsi="Arial" w:cs="Arial"/>
          <w:color w:val="000000"/>
          <w:sz w:val="18"/>
          <w:szCs w:val="18"/>
        </w:rPr>
        <w:t>"Технические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w:t>
      </w:r>
      <w:r>
        <w:rPr>
          <w:rStyle w:val="apple-converted-space"/>
          <w:rFonts w:ascii="Arial" w:hAnsi="Arial" w:cs="Arial"/>
          <w:color w:val="000000"/>
          <w:sz w:val="18"/>
          <w:szCs w:val="18"/>
        </w:rPr>
        <w:t> </w:t>
      </w:r>
      <w:hyperlink r:id="rId58" w:history="1">
        <w:r>
          <w:rPr>
            <w:rStyle w:val="a3"/>
            <w:rFonts w:ascii="Arial" w:hAnsi="Arial" w:cs="Arial"/>
            <w:color w:val="008000"/>
            <w:sz w:val="18"/>
            <w:szCs w:val="18"/>
          </w:rPr>
          <w:t>ГОСТ Р 52289-2004</w:t>
        </w:r>
      </w:hyperlink>
      <w:r>
        <w:rPr>
          <w:rStyle w:val="apple-converted-space"/>
          <w:rFonts w:ascii="Arial" w:hAnsi="Arial" w:cs="Arial"/>
          <w:color w:val="000000"/>
          <w:sz w:val="18"/>
          <w:szCs w:val="18"/>
        </w:rPr>
        <w:t> </w:t>
      </w:r>
      <w:r>
        <w:rPr>
          <w:rFonts w:ascii="Arial" w:hAnsi="Arial" w:cs="Arial"/>
          <w:color w:val="000000"/>
          <w:sz w:val="18"/>
          <w:szCs w:val="1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w:t>
      </w:r>
      <w:r>
        <w:rPr>
          <w:rStyle w:val="apple-converted-space"/>
          <w:rFonts w:ascii="Arial" w:hAnsi="Arial" w:cs="Arial"/>
          <w:color w:val="000000"/>
          <w:sz w:val="18"/>
          <w:szCs w:val="18"/>
        </w:rPr>
        <w:t> </w:t>
      </w:r>
      <w:hyperlink r:id="rId59" w:anchor="block_1000" w:history="1">
        <w:r>
          <w:rPr>
            <w:rStyle w:val="a3"/>
            <w:rFonts w:ascii="Arial" w:hAnsi="Arial" w:cs="Arial"/>
            <w:color w:val="008000"/>
            <w:sz w:val="18"/>
            <w:szCs w:val="18"/>
          </w:rPr>
          <w:t>ГОСТ Р 52282-2004</w:t>
        </w:r>
      </w:hyperlink>
      <w:r>
        <w:rPr>
          <w:rStyle w:val="apple-converted-space"/>
          <w:rFonts w:ascii="Arial" w:hAnsi="Arial" w:cs="Arial"/>
          <w:color w:val="000000"/>
          <w:sz w:val="18"/>
          <w:szCs w:val="18"/>
        </w:rPr>
        <w:t> </w:t>
      </w:r>
      <w:r>
        <w:rPr>
          <w:rFonts w:ascii="Arial" w:hAnsi="Arial" w:cs="Arial"/>
          <w:color w:val="000000"/>
          <w:sz w:val="18"/>
          <w:szCs w:val="18"/>
        </w:rPr>
        <w:t>и уменьшение норм установки дорожных знаков, светофоров</w:t>
      </w:r>
      <w:hyperlink r:id="rId60" w:anchor="block_170111" w:history="1">
        <w:r>
          <w:rPr>
            <w:rStyle w:val="a3"/>
            <w:rFonts w:ascii="Arial" w:hAnsi="Arial" w:cs="Arial"/>
            <w:color w:val="008000"/>
            <w:sz w:val="18"/>
            <w:szCs w:val="18"/>
          </w:rPr>
          <w:t>*</w:t>
        </w:r>
      </w:hyperlink>
      <w:r>
        <w:rPr>
          <w:rFonts w:ascii="Arial" w:hAnsi="Arial" w:cs="Arial"/>
          <w:color w:val="000000"/>
          <w:sz w:val="18"/>
          <w:szCs w:val="18"/>
        </w:rPr>
        <w:t>.</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173EB" w:rsidRDefault="007173EB" w:rsidP="007173EB">
      <w:pPr>
        <w:shd w:val="clear" w:color="auto" w:fill="FFFFFF"/>
        <w:jc w:val="both"/>
        <w:rPr>
          <w:rFonts w:ascii="Arial" w:hAnsi="Arial" w:cs="Arial"/>
          <w:color w:val="00000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VI. Система оценки результатов освоения примерной программы</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 проведению квалификационного экзамена привлекаются представители работодателей, их объединений</w:t>
      </w:r>
      <w:hyperlink r:id="rId61" w:anchor="block_170222" w:history="1">
        <w:r>
          <w:rPr>
            <w:rStyle w:val="a3"/>
            <w:rFonts w:ascii="Arial" w:hAnsi="Arial" w:cs="Arial"/>
            <w:color w:val="008000"/>
            <w:sz w:val="18"/>
            <w:szCs w:val="18"/>
          </w:rPr>
          <w:t>**</w:t>
        </w:r>
      </w:hyperlink>
      <w:r>
        <w:rPr>
          <w:rFonts w:ascii="Arial" w:hAnsi="Arial" w:cs="Arial"/>
          <w:color w:val="000000"/>
          <w:sz w:val="18"/>
          <w:szCs w:val="18"/>
        </w:rPr>
        <w:t>.</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Проверка теоретических знаний при проведении квалификационного экзамена проводится по предметам:</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законодательства в сфере дорожного движения";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"Устройство и техническое обслуживание транспортных средств категории "С" как объектов управления";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"Основы управления транспортными средствами категории "С".</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w:t>
      </w:r>
      <w:r>
        <w:rPr>
          <w:rFonts w:ascii="Arial" w:hAnsi="Arial" w:cs="Arial"/>
          <w:color w:val="000000"/>
          <w:sz w:val="18"/>
          <w:szCs w:val="18"/>
        </w:rPr>
        <w:lastRenderedPageBreak/>
        <w:t>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2" w:anchor="block_170333" w:history="1">
        <w:r>
          <w:rPr>
            <w:rStyle w:val="a3"/>
            <w:rFonts w:ascii="Arial" w:hAnsi="Arial" w:cs="Arial"/>
            <w:color w:val="008000"/>
            <w:sz w:val="18"/>
            <w:szCs w:val="18"/>
          </w:rPr>
          <w:t>***</w:t>
        </w:r>
      </w:hyperlink>
      <w:r>
        <w:rPr>
          <w:rFonts w:ascii="Arial" w:hAnsi="Arial" w:cs="Arial"/>
          <w:color w:val="000000"/>
          <w:sz w:val="18"/>
          <w:szCs w:val="18"/>
        </w:rPr>
        <w:t>.</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173EB" w:rsidRDefault="007173EB" w:rsidP="007173EB">
      <w:pPr>
        <w:shd w:val="clear" w:color="auto" w:fill="FFFFFF"/>
        <w:jc w:val="both"/>
        <w:rPr>
          <w:rFonts w:ascii="Arial" w:hAnsi="Arial" w:cs="Arial"/>
          <w:color w:val="000000"/>
          <w:sz w:val="18"/>
          <w:szCs w:val="18"/>
        </w:rPr>
      </w:pPr>
    </w:p>
    <w:p w:rsidR="007173EB" w:rsidRDefault="007173EB" w:rsidP="007173EB">
      <w:pPr>
        <w:pStyle w:val="s3"/>
        <w:shd w:val="clear" w:color="auto" w:fill="FFFFFF"/>
        <w:spacing w:before="0" w:beforeAutospacing="0" w:after="0" w:afterAutospacing="0"/>
        <w:jc w:val="center"/>
        <w:rPr>
          <w:rFonts w:ascii="Arial" w:hAnsi="Arial" w:cs="Arial"/>
          <w:b/>
          <w:bCs/>
          <w:color w:val="000080"/>
          <w:sz w:val="18"/>
          <w:szCs w:val="18"/>
        </w:rPr>
      </w:pPr>
      <w:r>
        <w:rPr>
          <w:rFonts w:ascii="Arial" w:hAnsi="Arial" w:cs="Arial"/>
          <w:b/>
          <w:bCs/>
          <w:color w:val="000080"/>
          <w:sz w:val="18"/>
          <w:szCs w:val="18"/>
        </w:rPr>
        <w:t>VII. Учебно-методические материалы, обеспечивающие реализацию примерной программы</w:t>
      </w:r>
    </w:p>
    <w:p w:rsidR="007173EB" w:rsidRDefault="007173EB" w:rsidP="007173EB">
      <w:pPr>
        <w:shd w:val="clear" w:color="auto" w:fill="FFFFFF"/>
        <w:jc w:val="both"/>
        <w:rPr>
          <w:rFonts w:ascii="Arial" w:hAnsi="Arial" w:cs="Arial"/>
          <w:color w:val="000000"/>
          <w:sz w:val="18"/>
          <w:szCs w:val="18"/>
        </w:rPr>
      </w:pPr>
      <w:r>
        <w:rPr>
          <w:rFonts w:ascii="Arial" w:hAnsi="Arial" w:cs="Arial"/>
          <w:color w:val="000000"/>
          <w:sz w:val="18"/>
          <w:szCs w:val="18"/>
        </w:rPr>
        <w:br/>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Учебно-методические материалы представлены:</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примерной программой переподготовки водителей транспортных средств с категории "В" на категорию "С", утвержденной в установленном порядке;</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программой переподготовки водителей транспортных средств с категории "В" на категорию "С", согласованной с Госавтоинспекцией и утвержденной руководителем организации, осуществляющей образовательную деятельность;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173EB" w:rsidRDefault="007173EB" w:rsidP="007173EB">
      <w:pPr>
        <w:shd w:val="clear" w:color="auto" w:fill="FFFFFF"/>
        <w:jc w:val="both"/>
        <w:rPr>
          <w:rFonts w:ascii="Arial" w:hAnsi="Arial" w:cs="Arial"/>
          <w:color w:val="000000"/>
          <w:sz w:val="18"/>
          <w:szCs w:val="18"/>
        </w:rPr>
      </w:pPr>
    </w:p>
    <w:p w:rsidR="007173EB" w:rsidRDefault="007173EB" w:rsidP="007173EB">
      <w:pPr>
        <w:pStyle w:val="HTML"/>
        <w:shd w:val="clear" w:color="auto" w:fill="FFFFFF"/>
        <w:jc w:val="both"/>
        <w:rPr>
          <w:color w:val="000000"/>
        </w:rPr>
      </w:pPr>
      <w:r>
        <w:rPr>
          <w:color w:val="000000"/>
        </w:rPr>
        <w:t>_____________________________</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hyperlink r:id="rId63" w:history="1">
        <w:r>
          <w:rPr>
            <w:rStyle w:val="a3"/>
            <w:rFonts w:ascii="Arial" w:hAnsi="Arial" w:cs="Arial"/>
            <w:color w:val="008000"/>
            <w:sz w:val="18"/>
            <w:szCs w:val="18"/>
          </w:rPr>
          <w:t>Постановление</w:t>
        </w:r>
      </w:hyperlink>
      <w:r>
        <w:rPr>
          <w:rStyle w:val="apple-converted-space"/>
          <w:rFonts w:ascii="Arial" w:hAnsi="Arial" w:cs="Arial"/>
          <w:color w:val="000000"/>
          <w:sz w:val="18"/>
          <w:szCs w:val="18"/>
        </w:rPr>
        <w:t> </w:t>
      </w:r>
      <w:r>
        <w:rPr>
          <w:rFonts w:ascii="Arial" w:hAnsi="Arial" w:cs="Arial"/>
          <w:color w:val="000000"/>
          <w:sz w:val="18"/>
          <w:szCs w:val="18"/>
        </w:rPr>
        <w:t>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hyperlink r:id="rId64" w:anchor="block_74" w:history="1">
        <w:r>
          <w:rPr>
            <w:rStyle w:val="a3"/>
            <w:rFonts w:ascii="Arial" w:hAnsi="Arial" w:cs="Arial"/>
            <w:color w:val="008000"/>
            <w:sz w:val="18"/>
            <w:szCs w:val="18"/>
          </w:rPr>
          <w:t>Статья 74</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29 декабря 2012 г. N 273-ФЗ "Об образовании в Российской Федерации".</w:t>
      </w:r>
    </w:p>
    <w:p w:rsidR="007173EB" w:rsidRDefault="007173EB" w:rsidP="007173EB">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sz w:val="18"/>
          <w:szCs w:val="18"/>
        </w:rPr>
        <w:t> </w:t>
      </w:r>
      <w:hyperlink r:id="rId65" w:anchor="block_60" w:history="1">
        <w:r>
          <w:rPr>
            <w:rStyle w:val="a3"/>
            <w:rFonts w:ascii="Arial" w:hAnsi="Arial" w:cs="Arial"/>
            <w:color w:val="008000"/>
            <w:sz w:val="18"/>
            <w:szCs w:val="18"/>
          </w:rPr>
          <w:t>Статья 60</w:t>
        </w:r>
      </w:hyperlink>
      <w:r>
        <w:rPr>
          <w:rStyle w:val="apple-converted-space"/>
          <w:rFonts w:ascii="Arial" w:hAnsi="Arial" w:cs="Arial"/>
          <w:color w:val="000000"/>
          <w:sz w:val="18"/>
          <w:szCs w:val="18"/>
        </w:rPr>
        <w:t> </w:t>
      </w:r>
      <w:r>
        <w:rPr>
          <w:rFonts w:ascii="Arial" w:hAnsi="Arial" w:cs="Arial"/>
          <w:color w:val="000000"/>
          <w:sz w:val="18"/>
          <w:szCs w:val="18"/>
        </w:rPr>
        <w:t>Федерального закона от 29 декабря 2012 г. N 273-ФЗ "Об образовании в Российской Федерации".</w:t>
      </w:r>
    </w:p>
    <w:p w:rsidR="00B0207F" w:rsidRPr="007173EB" w:rsidRDefault="007173EB" w:rsidP="007173EB">
      <w:r>
        <w:rPr>
          <w:rFonts w:ascii="Arial" w:hAnsi="Arial" w:cs="Arial"/>
          <w:color w:val="000000"/>
          <w:sz w:val="27"/>
          <w:szCs w:val="27"/>
        </w:rPr>
        <w:br/>
      </w:r>
      <w:r>
        <w:rPr>
          <w:rFonts w:ascii="Arial" w:hAnsi="Arial" w:cs="Arial"/>
          <w:color w:val="000000"/>
          <w:sz w:val="27"/>
          <w:szCs w:val="27"/>
        </w:rPr>
        <w:br/>
      </w:r>
    </w:p>
    <w:sectPr w:rsidR="00B0207F" w:rsidRPr="007173EB" w:rsidSect="007173EB">
      <w:footerReference w:type="default" r:id="rId6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84" w:rsidRDefault="003C3C84" w:rsidP="005D53BE">
      <w:pPr>
        <w:spacing w:after="0" w:line="240" w:lineRule="auto"/>
      </w:pPr>
      <w:r>
        <w:separator/>
      </w:r>
    </w:p>
  </w:endnote>
  <w:endnote w:type="continuationSeparator" w:id="0">
    <w:p w:rsidR="003C3C84" w:rsidRDefault="003C3C84" w:rsidP="005D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178137"/>
      <w:docPartObj>
        <w:docPartGallery w:val="Page Numbers (Bottom of Page)"/>
        <w:docPartUnique/>
      </w:docPartObj>
    </w:sdtPr>
    <w:sdtContent>
      <w:p w:rsidR="007173EB" w:rsidRDefault="007173EB">
        <w:pPr>
          <w:pStyle w:val="a7"/>
          <w:jc w:val="right"/>
        </w:pPr>
        <w:r>
          <w:fldChar w:fldCharType="begin"/>
        </w:r>
        <w:r>
          <w:instrText>PAGE   \* MERGEFORMAT</w:instrText>
        </w:r>
        <w:r>
          <w:fldChar w:fldCharType="separate"/>
        </w:r>
        <w:r w:rsidR="003E162F">
          <w:rPr>
            <w:noProof/>
          </w:rPr>
          <w:t>1</w:t>
        </w:r>
        <w:r>
          <w:fldChar w:fldCharType="end"/>
        </w:r>
      </w:p>
    </w:sdtContent>
  </w:sdt>
  <w:p w:rsidR="007173EB" w:rsidRDefault="007173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84" w:rsidRDefault="003C3C84" w:rsidP="005D53BE">
      <w:pPr>
        <w:spacing w:after="0" w:line="240" w:lineRule="auto"/>
      </w:pPr>
      <w:r>
        <w:separator/>
      </w:r>
    </w:p>
  </w:footnote>
  <w:footnote w:type="continuationSeparator" w:id="0">
    <w:p w:rsidR="003C3C84" w:rsidRDefault="003C3C84" w:rsidP="005D5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8E"/>
    <w:rsid w:val="003C3C84"/>
    <w:rsid w:val="003E162F"/>
    <w:rsid w:val="004859F3"/>
    <w:rsid w:val="005A6C2A"/>
    <w:rsid w:val="005D53BE"/>
    <w:rsid w:val="00650A1E"/>
    <w:rsid w:val="007173EB"/>
    <w:rsid w:val="007B484D"/>
    <w:rsid w:val="008B2C23"/>
    <w:rsid w:val="00996D8E"/>
    <w:rsid w:val="00B0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1048-2E5D-4FC6-A989-1FE67E80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53BE"/>
  </w:style>
  <w:style w:type="paragraph" w:customStyle="1" w:styleId="s3">
    <w:name w:val="s_3"/>
    <w:basedOn w:val="a"/>
    <w:rsid w:val="005D5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53BE"/>
  </w:style>
  <w:style w:type="character" w:styleId="a3">
    <w:name w:val="Hyperlink"/>
    <w:basedOn w:val="a0"/>
    <w:uiPriority w:val="99"/>
    <w:semiHidden/>
    <w:unhideWhenUsed/>
    <w:rsid w:val="005D53BE"/>
    <w:rPr>
      <w:color w:val="0000FF"/>
      <w:u w:val="single"/>
    </w:rPr>
  </w:style>
  <w:style w:type="character" w:styleId="a4">
    <w:name w:val="FollowedHyperlink"/>
    <w:basedOn w:val="a0"/>
    <w:uiPriority w:val="99"/>
    <w:semiHidden/>
    <w:unhideWhenUsed/>
    <w:rsid w:val="005D53BE"/>
    <w:rPr>
      <w:color w:val="800080"/>
      <w:u w:val="single"/>
    </w:rPr>
  </w:style>
  <w:style w:type="paragraph" w:customStyle="1" w:styleId="s1">
    <w:name w:val="s_1"/>
    <w:basedOn w:val="a"/>
    <w:rsid w:val="005D5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D53BE"/>
  </w:style>
  <w:style w:type="paragraph" w:customStyle="1" w:styleId="s16">
    <w:name w:val="s_16"/>
    <w:basedOn w:val="a"/>
    <w:rsid w:val="005D5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D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53BE"/>
    <w:rPr>
      <w:rFonts w:ascii="Courier New" w:eastAsia="Times New Roman" w:hAnsi="Courier New" w:cs="Courier New"/>
      <w:sz w:val="20"/>
      <w:szCs w:val="20"/>
      <w:lang w:eastAsia="ru-RU"/>
    </w:rPr>
  </w:style>
  <w:style w:type="paragraph" w:styleId="a5">
    <w:name w:val="header"/>
    <w:basedOn w:val="a"/>
    <w:link w:val="a6"/>
    <w:uiPriority w:val="99"/>
    <w:unhideWhenUsed/>
    <w:rsid w:val="005D53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53BE"/>
  </w:style>
  <w:style w:type="paragraph" w:styleId="a7">
    <w:name w:val="footer"/>
    <w:basedOn w:val="a"/>
    <w:link w:val="a8"/>
    <w:uiPriority w:val="99"/>
    <w:unhideWhenUsed/>
    <w:rsid w:val="005D53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53BE"/>
  </w:style>
  <w:style w:type="paragraph" w:styleId="a9">
    <w:name w:val="Balloon Text"/>
    <w:basedOn w:val="a"/>
    <w:link w:val="aa"/>
    <w:uiPriority w:val="99"/>
    <w:semiHidden/>
    <w:unhideWhenUsed/>
    <w:rsid w:val="008B2C2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2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4857">
      <w:bodyDiv w:val="1"/>
      <w:marLeft w:val="0"/>
      <w:marRight w:val="0"/>
      <w:marTop w:val="0"/>
      <w:marBottom w:val="0"/>
      <w:divBdr>
        <w:top w:val="none" w:sz="0" w:space="0" w:color="auto"/>
        <w:left w:val="none" w:sz="0" w:space="0" w:color="auto"/>
        <w:bottom w:val="none" w:sz="0" w:space="0" w:color="auto"/>
        <w:right w:val="none" w:sz="0" w:space="0" w:color="auto"/>
      </w:divBdr>
    </w:div>
    <w:div w:id="20777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457794/" TargetMode="External"/><Relationship Id="rId18" Type="http://schemas.openxmlformats.org/officeDocument/2006/relationships/hyperlink" Target="http://base.garant.ru/70695708/17/" TargetMode="External"/><Relationship Id="rId26" Type="http://schemas.openxmlformats.org/officeDocument/2006/relationships/hyperlink" Target="http://base.garant.ru/70695708/17/" TargetMode="External"/><Relationship Id="rId39" Type="http://schemas.openxmlformats.org/officeDocument/2006/relationships/image" Target="media/image1.png"/><Relationship Id="rId21" Type="http://schemas.openxmlformats.org/officeDocument/2006/relationships/hyperlink" Target="http://base.garant.ru/70695708/17/" TargetMode="External"/><Relationship Id="rId34" Type="http://schemas.openxmlformats.org/officeDocument/2006/relationships/hyperlink" Target="http://base.garant.ru/70695708/17/" TargetMode="External"/><Relationship Id="rId42" Type="http://schemas.openxmlformats.org/officeDocument/2006/relationships/hyperlink" Target="http://base.garant.ru/1305770/" TargetMode="External"/><Relationship Id="rId47" Type="http://schemas.openxmlformats.org/officeDocument/2006/relationships/hyperlink" Target="http://base.garant.ru/70695708/17/" TargetMode="External"/><Relationship Id="rId50" Type="http://schemas.openxmlformats.org/officeDocument/2006/relationships/hyperlink" Target="http://base.garant.ru/70695708/17/" TargetMode="External"/><Relationship Id="rId55" Type="http://schemas.openxmlformats.org/officeDocument/2006/relationships/image" Target="media/image5.png"/><Relationship Id="rId63" Type="http://schemas.openxmlformats.org/officeDocument/2006/relationships/hyperlink" Target="http://base.garant.ru/1305770/" TargetMode="External"/><Relationship Id="rId68" Type="http://schemas.openxmlformats.org/officeDocument/2006/relationships/theme" Target="theme/theme1.xml"/><Relationship Id="rId7" Type="http://schemas.openxmlformats.org/officeDocument/2006/relationships/hyperlink" Target="http://base.garant.ru/10105643/" TargetMode="External"/><Relationship Id="rId2" Type="http://schemas.openxmlformats.org/officeDocument/2006/relationships/settings" Target="settings.xml"/><Relationship Id="rId16" Type="http://schemas.openxmlformats.org/officeDocument/2006/relationships/hyperlink" Target="http://base.garant.ru/70695708/17/" TargetMode="External"/><Relationship Id="rId29" Type="http://schemas.openxmlformats.org/officeDocument/2006/relationships/hyperlink" Target="http://base.garant.ru/70695708/17/" TargetMode="External"/><Relationship Id="rId1" Type="http://schemas.openxmlformats.org/officeDocument/2006/relationships/styles" Target="styles.xml"/><Relationship Id="rId6" Type="http://schemas.openxmlformats.org/officeDocument/2006/relationships/hyperlink" Target="http://base.garant.ru/70695708/" TargetMode="External"/><Relationship Id="rId11" Type="http://schemas.openxmlformats.org/officeDocument/2006/relationships/hyperlink" Target="http://base.garant.ru/70382976/" TargetMode="External"/><Relationship Id="rId24" Type="http://schemas.openxmlformats.org/officeDocument/2006/relationships/hyperlink" Target="http://base.garant.ru/70695708/17/" TargetMode="External"/><Relationship Id="rId32" Type="http://schemas.openxmlformats.org/officeDocument/2006/relationships/hyperlink" Target="http://base.garant.ru/70695708/17/" TargetMode="External"/><Relationship Id="rId37" Type="http://schemas.openxmlformats.org/officeDocument/2006/relationships/hyperlink" Target="http://base.garant.ru/1305770/" TargetMode="External"/><Relationship Id="rId40" Type="http://schemas.openxmlformats.org/officeDocument/2006/relationships/image" Target="media/image2.png"/><Relationship Id="rId45" Type="http://schemas.openxmlformats.org/officeDocument/2006/relationships/hyperlink" Target="http://base.garant.ru/1305770/" TargetMode="External"/><Relationship Id="rId53" Type="http://schemas.openxmlformats.org/officeDocument/2006/relationships/hyperlink" Target="http://base.garant.ru/1352114/" TargetMode="External"/><Relationship Id="rId58" Type="http://schemas.openxmlformats.org/officeDocument/2006/relationships/hyperlink" Target="http://base.garant.ru/12145642/"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ase.garant.ru/70695708/17/" TargetMode="External"/><Relationship Id="rId23" Type="http://schemas.openxmlformats.org/officeDocument/2006/relationships/hyperlink" Target="http://base.garant.ru/70695708/17/" TargetMode="External"/><Relationship Id="rId28" Type="http://schemas.openxmlformats.org/officeDocument/2006/relationships/hyperlink" Target="http://base.garant.ru/70695708/17/" TargetMode="External"/><Relationship Id="rId36" Type="http://schemas.openxmlformats.org/officeDocument/2006/relationships/hyperlink" Target="http://base.garant.ru/10105643/1/" TargetMode="External"/><Relationship Id="rId49" Type="http://schemas.openxmlformats.org/officeDocument/2006/relationships/hyperlink" Target="http://base.garant.ru/70695708/17/" TargetMode="External"/><Relationship Id="rId57" Type="http://schemas.openxmlformats.org/officeDocument/2006/relationships/hyperlink" Target="http://base.garant.ru/70223578/" TargetMode="External"/><Relationship Id="rId61" Type="http://schemas.openxmlformats.org/officeDocument/2006/relationships/hyperlink" Target="http://base.garant.ru/70695708/17/" TargetMode="External"/><Relationship Id="rId10" Type="http://schemas.openxmlformats.org/officeDocument/2006/relationships/hyperlink" Target="http://base.garant.ru/70494178/" TargetMode="External"/><Relationship Id="rId19" Type="http://schemas.openxmlformats.org/officeDocument/2006/relationships/hyperlink" Target="http://base.garant.ru/70695708/17/" TargetMode="External"/><Relationship Id="rId31" Type="http://schemas.openxmlformats.org/officeDocument/2006/relationships/hyperlink" Target="http://base.garant.ru/70695708/17/" TargetMode="External"/><Relationship Id="rId44" Type="http://schemas.openxmlformats.org/officeDocument/2006/relationships/image" Target="media/image4.png"/><Relationship Id="rId52" Type="http://schemas.openxmlformats.org/officeDocument/2006/relationships/hyperlink" Target="http://base.garant.ru/10106035/" TargetMode="External"/><Relationship Id="rId60" Type="http://schemas.openxmlformats.org/officeDocument/2006/relationships/hyperlink" Target="http://base.garant.ru/70695708/17/" TargetMode="External"/><Relationship Id="rId65" Type="http://schemas.openxmlformats.org/officeDocument/2006/relationships/hyperlink" Target="http://base.garant.ru/70291362/6/" TargetMode="External"/><Relationship Id="rId4" Type="http://schemas.openxmlformats.org/officeDocument/2006/relationships/footnotes" Target="footnotes.xml"/><Relationship Id="rId9" Type="http://schemas.openxmlformats.org/officeDocument/2006/relationships/hyperlink" Target="http://base.garant.ru/70494178/" TargetMode="External"/><Relationship Id="rId14" Type="http://schemas.openxmlformats.org/officeDocument/2006/relationships/hyperlink" Target="http://base.garant.ru/70695708/17/" TargetMode="External"/><Relationship Id="rId22" Type="http://schemas.openxmlformats.org/officeDocument/2006/relationships/hyperlink" Target="http://base.garant.ru/70695708/17/" TargetMode="External"/><Relationship Id="rId27" Type="http://schemas.openxmlformats.org/officeDocument/2006/relationships/hyperlink" Target="http://base.garant.ru/70695708/17/" TargetMode="External"/><Relationship Id="rId30" Type="http://schemas.openxmlformats.org/officeDocument/2006/relationships/hyperlink" Target="http://base.garant.ru/70695708/17/" TargetMode="External"/><Relationship Id="rId35" Type="http://schemas.openxmlformats.org/officeDocument/2006/relationships/hyperlink" Target="http://base.garant.ru/1305770/" TargetMode="External"/><Relationship Id="rId43" Type="http://schemas.openxmlformats.org/officeDocument/2006/relationships/hyperlink" Target="http://base.garant.ru/70695708/17/" TargetMode="External"/><Relationship Id="rId48" Type="http://schemas.openxmlformats.org/officeDocument/2006/relationships/hyperlink" Target="http://base.garant.ru/70695708/17/" TargetMode="External"/><Relationship Id="rId56" Type="http://schemas.openxmlformats.org/officeDocument/2006/relationships/hyperlink" Target="http://base.garant.ru/12145643/" TargetMode="External"/><Relationship Id="rId64" Type="http://schemas.openxmlformats.org/officeDocument/2006/relationships/hyperlink" Target="http://base.garant.ru/70291362/9/" TargetMode="External"/><Relationship Id="rId8" Type="http://schemas.openxmlformats.org/officeDocument/2006/relationships/hyperlink" Target="http://base.garant.ru/70291362/" TargetMode="External"/><Relationship Id="rId51" Type="http://schemas.openxmlformats.org/officeDocument/2006/relationships/hyperlink" Target="http://base.garant.ru/70695708/17/" TargetMode="External"/><Relationship Id="rId3" Type="http://schemas.openxmlformats.org/officeDocument/2006/relationships/webSettings" Target="webSettings.xml"/><Relationship Id="rId12" Type="http://schemas.openxmlformats.org/officeDocument/2006/relationships/hyperlink" Target="http://base.garant.ru/70382976/" TargetMode="External"/><Relationship Id="rId17" Type="http://schemas.openxmlformats.org/officeDocument/2006/relationships/hyperlink" Target="http://base.garant.ru/70695708/17/" TargetMode="External"/><Relationship Id="rId25" Type="http://schemas.openxmlformats.org/officeDocument/2006/relationships/hyperlink" Target="http://base.garant.ru/70695708/17/" TargetMode="External"/><Relationship Id="rId33" Type="http://schemas.openxmlformats.org/officeDocument/2006/relationships/hyperlink" Target="http://base.garant.ru/70695708/17/" TargetMode="External"/><Relationship Id="rId38" Type="http://schemas.openxmlformats.org/officeDocument/2006/relationships/hyperlink" Target="http://base.garant.ru/1305770/" TargetMode="External"/><Relationship Id="rId46" Type="http://schemas.openxmlformats.org/officeDocument/2006/relationships/hyperlink" Target="http://base.garant.ru/1305770/" TargetMode="External"/><Relationship Id="rId59" Type="http://schemas.openxmlformats.org/officeDocument/2006/relationships/hyperlink" Target="http://base.garant.ru/12145645/" TargetMode="External"/><Relationship Id="rId67" Type="http://schemas.openxmlformats.org/officeDocument/2006/relationships/fontTable" Target="fontTable.xml"/><Relationship Id="rId20" Type="http://schemas.openxmlformats.org/officeDocument/2006/relationships/hyperlink" Target="http://base.garant.ru/70695708/17/" TargetMode="External"/><Relationship Id="rId41" Type="http://schemas.openxmlformats.org/officeDocument/2006/relationships/image" Target="media/image3.png"/><Relationship Id="rId54" Type="http://schemas.openxmlformats.org/officeDocument/2006/relationships/hyperlink" Target="http://base.garant.ru/70695708/17/" TargetMode="External"/><Relationship Id="rId62" Type="http://schemas.openxmlformats.org/officeDocument/2006/relationships/hyperlink" Target="http://base.garant.ru/7069570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10004</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2015-02-19T04:25:00Z</cp:lastPrinted>
  <dcterms:created xsi:type="dcterms:W3CDTF">2015-01-28T01:37:00Z</dcterms:created>
  <dcterms:modified xsi:type="dcterms:W3CDTF">2015-02-19T04:28:00Z</dcterms:modified>
</cp:coreProperties>
</file>